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6F3FB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A09564A" w14:textId="77777777" w:rsidR="009A243E" w:rsidRP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53555DF6" w14:textId="77777777" w:rsidR="009A243E" w:rsidRP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33E65AF7" w14:textId="77777777" w:rsidR="009A243E" w:rsidRP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57209F72" w14:textId="77777777" w:rsidR="009A243E" w:rsidRP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0789C11B" w14:textId="77777777" w:rsid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099A14CA" w14:textId="140696B0" w:rsidR="009A243E" w:rsidRDefault="009A243E" w:rsidP="009A243E">
      <w:pPr>
        <w:tabs>
          <w:tab w:val="left" w:pos="2389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36D92F99" w14:textId="77777777" w:rsidR="009A243E" w:rsidRDefault="009A243E" w:rsidP="009A243E">
      <w:pPr>
        <w:tabs>
          <w:tab w:val="left" w:pos="2389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40FEA5F9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12B833FD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3FAE9DA2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07C7F894" w14:textId="394FD271" w:rsid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46491A62" w14:textId="7D85F990" w:rsidR="008A2605" w:rsidRDefault="008A2605" w:rsidP="000C32BF">
      <w:pPr>
        <w:rPr>
          <w:rFonts w:ascii="Times New Roman" w:hAnsi="Times New Roman"/>
          <w:sz w:val="16"/>
          <w:szCs w:val="16"/>
        </w:rPr>
      </w:pPr>
    </w:p>
    <w:p w14:paraId="17C412F5" w14:textId="58180E67" w:rsidR="008A2605" w:rsidRDefault="008A2605" w:rsidP="000C32BF">
      <w:pPr>
        <w:rPr>
          <w:rFonts w:ascii="Times New Roman" w:hAnsi="Times New Roman"/>
          <w:sz w:val="16"/>
          <w:szCs w:val="16"/>
        </w:rPr>
      </w:pPr>
    </w:p>
    <w:p w14:paraId="2DED779C" w14:textId="0A126E9F" w:rsidR="008A2605" w:rsidRDefault="008A2605" w:rsidP="000C32BF">
      <w:pPr>
        <w:rPr>
          <w:rFonts w:ascii="Times New Roman" w:hAnsi="Times New Roman"/>
          <w:sz w:val="16"/>
          <w:szCs w:val="16"/>
        </w:rPr>
      </w:pPr>
    </w:p>
    <w:p w14:paraId="002A802A" w14:textId="77777777" w:rsidR="008A2605" w:rsidRPr="000C32BF" w:rsidRDefault="008A2605" w:rsidP="000C32BF">
      <w:pPr>
        <w:rPr>
          <w:rFonts w:ascii="Times New Roman" w:hAnsi="Times New Roman"/>
          <w:sz w:val="16"/>
          <w:szCs w:val="16"/>
        </w:rPr>
      </w:pPr>
    </w:p>
    <w:p w14:paraId="6C2FFAF3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323D6CC3" w14:textId="7800DC33" w:rsid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540C86C3" w14:textId="7F9AD8F4" w:rsidR="008A2605" w:rsidRDefault="008A2605" w:rsidP="000C32BF">
      <w:pPr>
        <w:rPr>
          <w:rFonts w:ascii="Times New Roman" w:hAnsi="Times New Roman"/>
          <w:sz w:val="16"/>
          <w:szCs w:val="16"/>
        </w:rPr>
      </w:pPr>
    </w:p>
    <w:p w14:paraId="7281FAFA" w14:textId="7F865036" w:rsidR="008A2605" w:rsidRDefault="008A2605" w:rsidP="000C32BF">
      <w:pPr>
        <w:rPr>
          <w:rFonts w:ascii="Times New Roman" w:hAnsi="Times New Roman"/>
          <w:sz w:val="16"/>
          <w:szCs w:val="16"/>
        </w:rPr>
      </w:pPr>
    </w:p>
    <w:p w14:paraId="5EC03082" w14:textId="77777777" w:rsidR="008A2605" w:rsidRPr="000C32BF" w:rsidRDefault="008A2605" w:rsidP="000C32BF">
      <w:pPr>
        <w:rPr>
          <w:rFonts w:ascii="Times New Roman" w:hAnsi="Times New Roman"/>
          <w:sz w:val="16"/>
          <w:szCs w:val="16"/>
        </w:rPr>
      </w:pPr>
    </w:p>
    <w:p w14:paraId="17369934" w14:textId="77777777" w:rsidR="000C32BF" w:rsidRDefault="000C32BF" w:rsidP="000C32BF">
      <w:pPr>
        <w:jc w:val="center"/>
        <w:rPr>
          <w:rFonts w:ascii="Times New Roman" w:hAnsi="Times New Roman"/>
          <w:sz w:val="16"/>
          <w:szCs w:val="16"/>
        </w:rPr>
      </w:pPr>
    </w:p>
    <w:p w14:paraId="5202BBFA" w14:textId="118C4142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  <w:r w:rsidRPr="000C32BF">
        <w:rPr>
          <w:rFonts w:ascii="Times New Roman" w:hAnsi="Times New Roman"/>
          <w:sz w:val="16"/>
          <w:szCs w:val="16"/>
        </w:rPr>
        <w:t>ОТЧЕТ</w:t>
      </w:r>
    </w:p>
    <w:p w14:paraId="4DF23AA3" w14:textId="4CB03E58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  <w:r w:rsidRPr="000C32BF">
        <w:rPr>
          <w:rFonts w:ascii="Times New Roman" w:hAnsi="Times New Roman"/>
          <w:sz w:val="16"/>
          <w:szCs w:val="16"/>
        </w:rPr>
        <w:t>О ХОДЕ РЕАЛИЗАЦИИ</w:t>
      </w:r>
    </w:p>
    <w:p w14:paraId="60C070BB" w14:textId="77777777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  <w:r w:rsidRPr="000C32BF">
        <w:rPr>
          <w:rFonts w:ascii="Times New Roman" w:hAnsi="Times New Roman"/>
          <w:sz w:val="16"/>
          <w:szCs w:val="16"/>
        </w:rPr>
        <w:t>КОМПЛЕКСА ПРОЦЕССНЫХ МЕРОПРИЯТИЙ</w:t>
      </w:r>
    </w:p>
    <w:p w14:paraId="51B196E4" w14:textId="65C1F984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  <w:r w:rsidRPr="000C32BF">
        <w:rPr>
          <w:rFonts w:ascii="Times New Roman" w:hAnsi="Times New Roman"/>
          <w:sz w:val="16"/>
          <w:szCs w:val="16"/>
        </w:rPr>
        <w:t>«Создание условий для развития библиотечного дела в Звениговском муниципальном районе</w:t>
      </w:r>
      <w:proofErr w:type="gramStart"/>
      <w:r w:rsidRPr="000C32BF">
        <w:rPr>
          <w:rFonts w:ascii="Times New Roman" w:hAnsi="Times New Roman"/>
          <w:sz w:val="16"/>
          <w:szCs w:val="16"/>
        </w:rPr>
        <w:t>» ,</w:t>
      </w:r>
      <w:proofErr w:type="gramEnd"/>
    </w:p>
    <w:p w14:paraId="24F68451" w14:textId="77777777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</w:p>
    <w:p w14:paraId="203EE8F3" w14:textId="5D8E3CA1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  <w:r w:rsidRPr="000C32BF">
        <w:rPr>
          <w:rFonts w:ascii="Times New Roman" w:hAnsi="Times New Roman"/>
          <w:sz w:val="16"/>
          <w:szCs w:val="16"/>
        </w:rPr>
        <w:t>ЗА 1 кв 2024 года</w:t>
      </w:r>
    </w:p>
    <w:p w14:paraId="287B7DBB" w14:textId="77777777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</w:p>
    <w:p w14:paraId="2F7DA782" w14:textId="24934567" w:rsid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</w:p>
    <w:p w14:paraId="42CA7D1D" w14:textId="028FE672" w:rsidR="000C32BF" w:rsidRPr="000C32BF" w:rsidRDefault="000C32BF" w:rsidP="000C32BF">
      <w:pPr>
        <w:tabs>
          <w:tab w:val="left" w:pos="5171"/>
        </w:tabs>
        <w:rPr>
          <w:rFonts w:ascii="Times New Roman" w:hAnsi="Times New Roman"/>
          <w:sz w:val="16"/>
          <w:szCs w:val="16"/>
        </w:rPr>
        <w:sectPr w:rsidR="000C32BF" w:rsidRPr="000C32BF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4963435D" w14:textId="001C14CA" w:rsidR="009F1936" w:rsidRDefault="009F1936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5056403B" w14:textId="17EAEFC7" w:rsidR="009F1936" w:rsidRDefault="009F1936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2AFD6D13" w14:textId="574E4C31" w:rsidR="009F1936" w:rsidRDefault="009F1936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5609CBF" w14:textId="16B3ECA2" w:rsidR="00375E07" w:rsidRPr="00B968DC" w:rsidRDefault="00A848A7" w:rsidP="00A848A7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</w:t>
      </w:r>
      <w:r w:rsidR="002070AB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727185A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  <w:r w:rsidR="003703BB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 </w:t>
            </w:r>
            <w:r w:rsidR="003703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на 30.04.2024 г</w:t>
            </w:r>
          </w:p>
        </w:tc>
        <w:tc>
          <w:tcPr>
            <w:tcW w:w="1134" w:type="dxa"/>
            <w:vAlign w:val="center"/>
          </w:tcPr>
          <w:p w14:paraId="4446FCAA" w14:textId="11B10349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  <w:r w:rsidR="003703BB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 на 30.04.2024 г</w:t>
            </w:r>
          </w:p>
        </w:tc>
        <w:tc>
          <w:tcPr>
            <w:tcW w:w="1134" w:type="dxa"/>
            <w:vAlign w:val="center"/>
          </w:tcPr>
          <w:p w14:paraId="7257D0D5" w14:textId="3937A961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  <w:r w:rsidR="003703B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259938D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  <w:r w:rsidR="003703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на 2024 г</w:t>
            </w:r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78467E4C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  <w:r w:rsidR="003703B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на 2024 г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6AB2FB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E514C6" w:rsidRPr="00B968DC">
              <w:rPr>
                <w:rFonts w:ascii="Times New Roman" w:hAnsi="Times New Roman"/>
                <w:i/>
                <w:sz w:val="16"/>
                <w:szCs w:val="16"/>
              </w:rPr>
              <w:t>«</w:t>
            </w:r>
            <w:r w:rsidR="00F754AF">
              <w:rPr>
                <w:rFonts w:ascii="Times New Roman" w:hAnsi="Times New Roman"/>
                <w:i/>
                <w:sz w:val="16"/>
                <w:szCs w:val="16"/>
              </w:rPr>
              <w:t xml:space="preserve">Совершенствование библиотечного обслуживания населения и сохранности фондов библиотек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proofErr w:type="gramStart"/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Звениговского  района</w:t>
            </w:r>
            <w:proofErr w:type="gramEnd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B1645" w14:textId="6AE75793" w:rsidR="00D647A5" w:rsidRPr="00B968DC" w:rsidRDefault="003A73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Число посещений муниципальных</w:t>
            </w:r>
            <w:r w:rsidR="00FF04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F754AF">
              <w:rPr>
                <w:rFonts w:ascii="Times New Roman" w:hAnsi="Times New Roman"/>
                <w:i/>
                <w:sz w:val="16"/>
                <w:szCs w:val="16"/>
              </w:rPr>
              <w:t xml:space="preserve">библиотек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2B5B000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Тыс. человек</w:t>
            </w:r>
          </w:p>
        </w:tc>
        <w:tc>
          <w:tcPr>
            <w:tcW w:w="992" w:type="dxa"/>
          </w:tcPr>
          <w:p w14:paraId="29A11122" w14:textId="26777258" w:rsidR="00D647A5" w:rsidRPr="00B968DC" w:rsidRDefault="005A5E39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96,6</w:t>
            </w:r>
          </w:p>
        </w:tc>
        <w:tc>
          <w:tcPr>
            <w:tcW w:w="1134" w:type="dxa"/>
          </w:tcPr>
          <w:p w14:paraId="231B15E7" w14:textId="7B155C1E" w:rsidR="00D647A5" w:rsidRPr="00B968DC" w:rsidRDefault="003703BB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76,9</w:t>
            </w:r>
          </w:p>
        </w:tc>
        <w:tc>
          <w:tcPr>
            <w:tcW w:w="1134" w:type="dxa"/>
          </w:tcPr>
          <w:p w14:paraId="6123FC82" w14:textId="77CFE663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29B7C2F5" w:rsidR="00D647A5" w:rsidRPr="00B968DC" w:rsidRDefault="005A5E3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Отчет МБУК «Звениговская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межпоселенческая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библиотека</w:t>
            </w:r>
          </w:p>
        </w:tc>
        <w:tc>
          <w:tcPr>
            <w:tcW w:w="992" w:type="dxa"/>
          </w:tcPr>
          <w:p w14:paraId="1E7F466B" w14:textId="78EA011A" w:rsidR="00D647A5" w:rsidRPr="00B968DC" w:rsidRDefault="005A5E3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991" w:type="dxa"/>
          </w:tcPr>
          <w:p w14:paraId="18B24A26" w14:textId="0E4F7AF9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Баз. </w:t>
            </w:r>
            <w:proofErr w:type="spellStart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гов</w:t>
            </w:r>
            <w:proofErr w:type="spellEnd"/>
          </w:p>
        </w:tc>
        <w:tc>
          <w:tcPr>
            <w:tcW w:w="1134" w:type="dxa"/>
          </w:tcPr>
          <w:p w14:paraId="13BD2AF3" w14:textId="75FAC049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FF0435" w:rsidRPr="00B968DC" w14:paraId="1EC19AD8" w14:textId="77777777" w:rsidTr="00B968DC">
        <w:tc>
          <w:tcPr>
            <w:tcW w:w="567" w:type="dxa"/>
          </w:tcPr>
          <w:p w14:paraId="2C3A9AB3" w14:textId="5F99C30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76" w:type="dxa"/>
          </w:tcPr>
          <w:p w14:paraId="5F4D871D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C454551" w14:textId="6531DB1F" w:rsidR="00FF0435" w:rsidRPr="00B968DC" w:rsidRDefault="00F754AF" w:rsidP="00FF043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Количество новых книг, поступивших в фонды библиотек Звениговского муниципального района</w:t>
            </w:r>
          </w:p>
        </w:tc>
        <w:tc>
          <w:tcPr>
            <w:tcW w:w="992" w:type="dxa"/>
          </w:tcPr>
          <w:p w14:paraId="48810FD7" w14:textId="06E6AD29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A4975A9" w14:textId="5A8DB1E5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0F33A3F9" w14:textId="2117F902" w:rsidR="00FF0435" w:rsidRPr="00B968DC" w:rsidRDefault="00F754AF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единицы</w:t>
            </w:r>
          </w:p>
        </w:tc>
        <w:tc>
          <w:tcPr>
            <w:tcW w:w="992" w:type="dxa"/>
          </w:tcPr>
          <w:p w14:paraId="4B263730" w14:textId="2DF3C2EE" w:rsidR="00FF0435" w:rsidRDefault="005A5E39" w:rsidP="00FF04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676</w:t>
            </w:r>
          </w:p>
        </w:tc>
        <w:tc>
          <w:tcPr>
            <w:tcW w:w="1134" w:type="dxa"/>
          </w:tcPr>
          <w:p w14:paraId="141FFAF7" w14:textId="1C168FCA" w:rsidR="00FF0435" w:rsidRPr="00B968DC" w:rsidRDefault="003703BB" w:rsidP="00FF04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1134" w:type="dxa"/>
          </w:tcPr>
          <w:p w14:paraId="29EB96FF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4E0C7021" w14:textId="5822E266" w:rsidR="00FF0435" w:rsidRPr="00B968DC" w:rsidRDefault="007214D9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214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Отчет МБУК «Звениговская </w:t>
            </w:r>
            <w:proofErr w:type="spellStart"/>
            <w:r w:rsidRPr="007214D9">
              <w:rPr>
                <w:rFonts w:ascii="Times New Roman" w:hAnsi="Times New Roman"/>
                <w:color w:val="000000"/>
                <w:sz w:val="16"/>
                <w:szCs w:val="16"/>
              </w:rPr>
              <w:t>межпоселенческая</w:t>
            </w:r>
            <w:proofErr w:type="spellEnd"/>
            <w:r w:rsidRPr="007214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библиотека</w:t>
            </w:r>
          </w:p>
        </w:tc>
        <w:tc>
          <w:tcPr>
            <w:tcW w:w="992" w:type="dxa"/>
          </w:tcPr>
          <w:p w14:paraId="4E36845E" w14:textId="7D09A48D" w:rsidR="00FF0435" w:rsidRPr="00B968DC" w:rsidRDefault="005A5E39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2051</w:t>
            </w:r>
          </w:p>
        </w:tc>
        <w:tc>
          <w:tcPr>
            <w:tcW w:w="991" w:type="dxa"/>
          </w:tcPr>
          <w:p w14:paraId="1C80F6F2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A8E71DD" w14:textId="2FAFB585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5B2FDDB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0A014E81" w:rsidR="0015613D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F2D7291" w14:textId="3D911E5C" w:rsidR="00C8781F" w:rsidRDefault="00C8781F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34688AA" w14:textId="43F5A20C" w:rsidR="00C8781F" w:rsidRDefault="00C8781F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12B4EBA0" w:rsidR="0015613D" w:rsidRPr="00B968DC" w:rsidRDefault="00A848A7" w:rsidP="005743CF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                </w:t>
      </w:r>
      <w:r w:rsidR="005743CF">
        <w:rPr>
          <w:rFonts w:ascii="Times New Roman" w:hAnsi="Times New Roman"/>
          <w:bCs/>
          <w:color w:val="000000"/>
          <w:sz w:val="16"/>
          <w:szCs w:val="16"/>
        </w:rPr>
        <w:t xml:space="preserve">   </w:t>
      </w:r>
      <w:r w:rsidR="00F4429F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="00F4429F"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4D0DB00C" w14:textId="1F12DBA9" w:rsidR="00C823F6" w:rsidRPr="00F754AF" w:rsidRDefault="005743CF" w:rsidP="003E4956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                    </w:t>
      </w:r>
      <w:r w:rsidRPr="005743CF">
        <w:rPr>
          <w:rFonts w:ascii="Times New Roman" w:hAnsi="Times New Roman"/>
          <w:bCs/>
          <w:color w:val="000000"/>
          <w:sz w:val="16"/>
          <w:szCs w:val="16"/>
        </w:rPr>
        <w:t>2. Сведения о помесячном достижении показателей комплекса процессных мероприятий в 2024) году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1"/>
        <w:gridCol w:w="4504"/>
        <w:gridCol w:w="1097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6"/>
        <w:gridCol w:w="1762"/>
      </w:tblGrid>
      <w:tr w:rsidR="00C823F6" w:rsidRPr="00B968DC" w14:paraId="08A48816" w14:textId="77777777" w:rsidTr="005765EA">
        <w:trPr>
          <w:trHeight w:val="349"/>
          <w:tblHeader/>
        </w:trPr>
        <w:tc>
          <w:tcPr>
            <w:tcW w:w="188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52D4AF10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1 кв. 2024 года</w:t>
            </w:r>
          </w:p>
        </w:tc>
        <w:tc>
          <w:tcPr>
            <w:tcW w:w="561" w:type="pct"/>
            <w:vMerge w:val="restart"/>
            <w:vAlign w:val="center"/>
          </w:tcPr>
          <w:p w14:paraId="03CA72D8" w14:textId="15A0EBA8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5765EA">
              <w:rPr>
                <w:rFonts w:ascii="Times New Roman" w:hAnsi="Times New Roman"/>
                <w:b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5765EA">
        <w:trPr>
          <w:trHeight w:val="661"/>
          <w:tblHeader/>
        </w:trPr>
        <w:tc>
          <w:tcPr>
            <w:tcW w:w="188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8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1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5765EA">
        <w:trPr>
          <w:trHeight w:val="149"/>
          <w:tblHeader/>
        </w:trPr>
        <w:tc>
          <w:tcPr>
            <w:tcW w:w="188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8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1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5765EA">
        <w:trPr>
          <w:trHeight w:val="386"/>
        </w:trPr>
        <w:tc>
          <w:tcPr>
            <w:tcW w:w="188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2" w:type="pct"/>
            <w:gridSpan w:val="14"/>
            <w:vAlign w:val="center"/>
          </w:tcPr>
          <w:p w14:paraId="0E18B1BB" w14:textId="0E74CEC2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Задача «</w:t>
            </w:r>
            <w:r w:rsidR="00F754AF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Совершенствование библиотечного обслуживания населения и сохранности фондов </w:t>
            </w:r>
            <w:proofErr w:type="spellStart"/>
            <w:r w:rsidR="00F754AF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библиоте</w:t>
            </w:r>
            <w:proofErr w:type="spellEnd"/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Звениговского района»</w:t>
            </w:r>
          </w:p>
        </w:tc>
      </w:tr>
      <w:tr w:rsidR="005765EA" w:rsidRPr="00B968DC" w14:paraId="503EEBE1" w14:textId="77777777" w:rsidTr="005765EA">
        <w:trPr>
          <w:trHeight w:val="386"/>
        </w:trPr>
        <w:tc>
          <w:tcPr>
            <w:tcW w:w="188" w:type="pct"/>
            <w:vMerge w:val="restart"/>
            <w:vAlign w:val="center"/>
          </w:tcPr>
          <w:p w14:paraId="7EA01535" w14:textId="0ED90414" w:rsidR="005765EA" w:rsidRPr="005765EA" w:rsidRDefault="005765EA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65EA">
              <w:rPr>
                <w:rFonts w:ascii="Times New Roman" w:hAnsi="Times New Roman"/>
                <w:sz w:val="16"/>
                <w:szCs w:val="16"/>
              </w:rPr>
              <w:t>1,1</w:t>
            </w:r>
          </w:p>
        </w:tc>
        <w:tc>
          <w:tcPr>
            <w:tcW w:w="4812" w:type="pct"/>
            <w:gridSpan w:val="14"/>
            <w:vAlign w:val="center"/>
          </w:tcPr>
          <w:p w14:paraId="5E5A7B74" w14:textId="406C813D" w:rsidR="005765EA" w:rsidRPr="005765EA" w:rsidRDefault="005765EA" w:rsidP="00C823F6">
            <w:pPr>
              <w:spacing w:line="240" w:lineRule="atLeast"/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</w:pPr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 xml:space="preserve">(наименование показателя), единица измерения по </w:t>
            </w:r>
            <w:proofErr w:type="gramStart"/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ОКЕИ  Число</w:t>
            </w:r>
            <w:proofErr w:type="gramEnd"/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 xml:space="preserve"> посещений муниципальных библиотек  </w:t>
            </w:r>
            <w:proofErr w:type="spellStart"/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Звенигоского</w:t>
            </w:r>
            <w:proofErr w:type="spellEnd"/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 xml:space="preserve"> муниципального района (</w:t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тыс. человек</w:t>
            </w:r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)</w:t>
            </w:r>
          </w:p>
        </w:tc>
      </w:tr>
      <w:tr w:rsidR="005765EA" w:rsidRPr="00B968DC" w14:paraId="197E68AF" w14:textId="77777777" w:rsidTr="005765EA">
        <w:trPr>
          <w:trHeight w:val="386"/>
        </w:trPr>
        <w:tc>
          <w:tcPr>
            <w:tcW w:w="188" w:type="pct"/>
            <w:vMerge/>
            <w:vAlign w:val="center"/>
          </w:tcPr>
          <w:p w14:paraId="271D3C36" w14:textId="77777777" w:rsidR="005765EA" w:rsidRPr="005765EA" w:rsidRDefault="005765EA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12" w:type="pct"/>
            <w:gridSpan w:val="14"/>
            <w:vAlign w:val="center"/>
          </w:tcPr>
          <w:tbl>
            <w:tblPr>
              <w:tblW w:w="500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6" w:type="dxa"/>
                <w:right w:w="6" w:type="dxa"/>
              </w:tblCellMar>
              <w:tblLook w:val="0000" w:firstRow="0" w:lastRow="0" w:firstColumn="0" w:lastColumn="0" w:noHBand="0" w:noVBand="0"/>
            </w:tblPr>
            <w:tblGrid>
              <w:gridCol w:w="4497"/>
              <w:gridCol w:w="1095"/>
              <w:gridCol w:w="702"/>
              <w:gridCol w:w="702"/>
              <w:gridCol w:w="702"/>
              <w:gridCol w:w="702"/>
              <w:gridCol w:w="703"/>
              <w:gridCol w:w="703"/>
              <w:gridCol w:w="703"/>
              <w:gridCol w:w="703"/>
              <w:gridCol w:w="703"/>
              <w:gridCol w:w="703"/>
              <w:gridCol w:w="715"/>
              <w:gridCol w:w="1760"/>
            </w:tblGrid>
            <w:tr w:rsidR="005765EA" w:rsidRPr="005765EA" w14:paraId="41E77DCC" w14:textId="77777777" w:rsidTr="005765EA">
              <w:trPr>
                <w:trHeight w:val="386"/>
              </w:trPr>
              <w:tc>
                <w:tcPr>
                  <w:tcW w:w="1434" w:type="pct"/>
                  <w:vAlign w:val="center"/>
                </w:tcPr>
                <w:p w14:paraId="1333DEDF" w14:textId="77777777" w:rsidR="005765EA" w:rsidRPr="005765EA" w:rsidRDefault="005765EA" w:rsidP="005765EA">
                  <w:pPr>
                    <w:spacing w:line="240" w:lineRule="atLeast"/>
                    <w:ind w:left="259"/>
                    <w:rPr>
                      <w:rFonts w:ascii="Times New Roman" w:hAnsi="Times New Roman"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5765EA">
                    <w:rPr>
                      <w:rFonts w:ascii="Times New Roman" w:hAnsi="Times New Roman"/>
                      <w:i/>
                      <w:color w:val="000000"/>
                      <w:sz w:val="16"/>
                      <w:szCs w:val="16"/>
                      <w:u w:color="000000"/>
                    </w:rPr>
                    <w:t>план</w:t>
                  </w:r>
                </w:p>
              </w:tc>
              <w:tc>
                <w:tcPr>
                  <w:tcW w:w="349" w:type="pct"/>
                  <w:vMerge w:val="restart"/>
                  <w:vAlign w:val="center"/>
                </w:tcPr>
                <w:p w14:paraId="47F9D6FF" w14:textId="5E83117E" w:rsidR="005765EA" w:rsidRPr="005765EA" w:rsidRDefault="005765EA" w:rsidP="005765EA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  <w:t>КПМ</w:t>
                  </w:r>
                </w:p>
              </w:tc>
              <w:tc>
                <w:tcPr>
                  <w:tcW w:w="224" w:type="pct"/>
                </w:tcPr>
                <w:p w14:paraId="56B9C123" w14:textId="3AE87E94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224" w:type="pct"/>
                </w:tcPr>
                <w:p w14:paraId="2F334703" w14:textId="67F06487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23,3</w:t>
                  </w:r>
                </w:p>
              </w:tc>
              <w:tc>
                <w:tcPr>
                  <w:tcW w:w="224" w:type="pct"/>
                  <w:vAlign w:val="center"/>
                </w:tcPr>
                <w:p w14:paraId="5D381C20" w14:textId="24C1A780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23,3</w:t>
                  </w:r>
                </w:p>
              </w:tc>
              <w:tc>
                <w:tcPr>
                  <w:tcW w:w="224" w:type="pct"/>
                  <w:vAlign w:val="center"/>
                </w:tcPr>
                <w:p w14:paraId="4C9BCFE4" w14:textId="223E798F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224" w:type="pct"/>
                  <w:vAlign w:val="center"/>
                </w:tcPr>
                <w:p w14:paraId="1083369F" w14:textId="52A84FCD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224" w:type="pct"/>
                  <w:vAlign w:val="center"/>
                </w:tcPr>
                <w:p w14:paraId="14D32E9B" w14:textId="0BF7D564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4" w:type="pct"/>
                  <w:vAlign w:val="center"/>
                </w:tcPr>
                <w:p w14:paraId="04AFB6AC" w14:textId="5B502662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4" w:type="pct"/>
                  <w:vAlign w:val="center"/>
                </w:tcPr>
                <w:p w14:paraId="63FF8719" w14:textId="4419C895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4" w:type="pct"/>
                  <w:vAlign w:val="center"/>
                </w:tcPr>
                <w:p w14:paraId="5CEEC723" w14:textId="691196D0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224" w:type="pct"/>
                  <w:vAlign w:val="center"/>
                </w:tcPr>
                <w:p w14:paraId="4F5A699F" w14:textId="6D6992C5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228" w:type="pct"/>
                  <w:vAlign w:val="center"/>
                </w:tcPr>
                <w:p w14:paraId="5A92E5C8" w14:textId="0CA4315F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561" w:type="pct"/>
                  <w:vAlign w:val="center"/>
                </w:tcPr>
                <w:p w14:paraId="50860E82" w14:textId="366084F2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334</w:t>
                  </w:r>
                </w:p>
              </w:tc>
            </w:tr>
            <w:tr w:rsidR="005765EA" w:rsidRPr="005765EA" w14:paraId="727ADA48" w14:textId="77777777" w:rsidTr="005765EA">
              <w:trPr>
                <w:trHeight w:val="386"/>
              </w:trPr>
              <w:tc>
                <w:tcPr>
                  <w:tcW w:w="1434" w:type="pct"/>
                  <w:vAlign w:val="center"/>
                </w:tcPr>
                <w:p w14:paraId="68D1DC84" w14:textId="77777777" w:rsidR="005765EA" w:rsidRPr="005765EA" w:rsidRDefault="005765EA" w:rsidP="005765EA">
                  <w:pPr>
                    <w:spacing w:line="240" w:lineRule="atLeast"/>
                    <w:ind w:left="259"/>
                    <w:rPr>
                      <w:rFonts w:ascii="Times New Roman" w:hAnsi="Times New Roman"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5765EA">
                    <w:rPr>
                      <w:rFonts w:ascii="Times New Roman" w:hAnsi="Times New Roman"/>
                      <w:i/>
                      <w:color w:val="000000"/>
                      <w:sz w:val="16"/>
                      <w:szCs w:val="16"/>
                      <w:u w:color="000000"/>
                    </w:rPr>
                    <w:t>факт/прогноз</w:t>
                  </w:r>
                </w:p>
              </w:tc>
              <w:tc>
                <w:tcPr>
                  <w:tcW w:w="349" w:type="pct"/>
                  <w:vMerge/>
                  <w:vAlign w:val="center"/>
                </w:tcPr>
                <w:p w14:paraId="560592E3" w14:textId="77777777" w:rsidR="005765EA" w:rsidRPr="005765EA" w:rsidRDefault="005765EA" w:rsidP="005765EA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24" w:type="pct"/>
                </w:tcPr>
                <w:p w14:paraId="2EE0EDA0" w14:textId="42293426" w:rsidR="005765EA" w:rsidRPr="005765EA" w:rsidRDefault="00CB44C4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4" w:type="pct"/>
                </w:tcPr>
                <w:p w14:paraId="0608E0D4" w14:textId="5A5AFB21" w:rsidR="005765EA" w:rsidRPr="005765EA" w:rsidRDefault="00CB44C4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22,9</w:t>
                  </w:r>
                </w:p>
              </w:tc>
              <w:tc>
                <w:tcPr>
                  <w:tcW w:w="224" w:type="pct"/>
                  <w:vAlign w:val="center"/>
                </w:tcPr>
                <w:p w14:paraId="1DA5E65B" w14:textId="7A51DCD8" w:rsidR="005765EA" w:rsidRPr="005765EA" w:rsidRDefault="00CB44C4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224" w:type="pct"/>
                  <w:vAlign w:val="center"/>
                </w:tcPr>
                <w:p w14:paraId="0082F386" w14:textId="77777777" w:rsidR="005765EA" w:rsidRPr="005765EA" w:rsidRDefault="005765EA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3AC51394" w14:textId="77777777" w:rsidR="005765EA" w:rsidRPr="005765EA" w:rsidRDefault="005765EA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358CDB93" w14:textId="77777777" w:rsidR="005765EA" w:rsidRPr="005765EA" w:rsidRDefault="005765EA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77D06E4A" w14:textId="77777777" w:rsidR="005765EA" w:rsidRPr="005765EA" w:rsidRDefault="005765EA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12240F90" w14:textId="77777777" w:rsidR="005765EA" w:rsidRPr="005765EA" w:rsidRDefault="005765EA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0C75B266" w14:textId="77777777" w:rsidR="005765EA" w:rsidRPr="005765EA" w:rsidRDefault="005765EA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1A49B78B" w14:textId="77777777" w:rsidR="005765EA" w:rsidRPr="005765EA" w:rsidRDefault="005765EA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8" w:type="pct"/>
                  <w:vAlign w:val="center"/>
                </w:tcPr>
                <w:p w14:paraId="191303B9" w14:textId="77777777" w:rsidR="005765EA" w:rsidRPr="005765EA" w:rsidRDefault="005765EA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1" w:type="pct"/>
                  <w:vAlign w:val="center"/>
                </w:tcPr>
                <w:p w14:paraId="09829AD7" w14:textId="192840E1" w:rsidR="005765EA" w:rsidRPr="005765EA" w:rsidRDefault="00CB44C4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76,9</w:t>
                  </w:r>
                </w:p>
              </w:tc>
            </w:tr>
          </w:tbl>
          <w:p w14:paraId="279BA7BB" w14:textId="77777777" w:rsidR="005765EA" w:rsidRPr="005765EA" w:rsidRDefault="005765EA" w:rsidP="00C823F6">
            <w:pPr>
              <w:spacing w:line="240" w:lineRule="atLeast"/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</w:pPr>
          </w:p>
        </w:tc>
      </w:tr>
      <w:tr w:rsidR="0083132B" w:rsidRPr="00B968DC" w14:paraId="6DB4D1E1" w14:textId="77777777" w:rsidTr="005765EA">
        <w:trPr>
          <w:trHeight w:val="386"/>
        </w:trPr>
        <w:tc>
          <w:tcPr>
            <w:tcW w:w="188" w:type="pct"/>
            <w:vMerge w:val="restart"/>
            <w:vAlign w:val="center"/>
          </w:tcPr>
          <w:p w14:paraId="61FD1E54" w14:textId="6327F20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3" w:name="_Hlk165117876"/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812" w:type="pct"/>
            <w:gridSpan w:val="14"/>
            <w:vAlign w:val="center"/>
          </w:tcPr>
          <w:p w14:paraId="46816963" w14:textId="3CEBC4A4" w:rsidR="0083132B" w:rsidRPr="00B968DC" w:rsidRDefault="0083132B" w:rsidP="0083132B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  <w:r w:rsidR="00F754AF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Количество новых книг, поступивших в фонды библиотек </w:t>
            </w:r>
            <w:proofErr w:type="spellStart"/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Звенигоского</w:t>
            </w:r>
            <w:proofErr w:type="spellEnd"/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муниципального района (</w:t>
            </w:r>
            <w:r w:rsidR="00F754AF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единица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)</w:t>
            </w:r>
          </w:p>
        </w:tc>
      </w:tr>
      <w:tr w:rsidR="0083132B" w:rsidRPr="00B968DC" w14:paraId="0EABD65A" w14:textId="77777777" w:rsidTr="005765EA">
        <w:trPr>
          <w:trHeight w:val="386"/>
        </w:trPr>
        <w:tc>
          <w:tcPr>
            <w:tcW w:w="188" w:type="pct"/>
            <w:vMerge/>
            <w:vAlign w:val="center"/>
          </w:tcPr>
          <w:p w14:paraId="4CE4998D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83132B" w:rsidRPr="00B968DC" w:rsidRDefault="0083132B" w:rsidP="0083132B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62E67B35" w:rsidR="0083132B" w:rsidRPr="00B968DC" w:rsidRDefault="005765EA" w:rsidP="0083132B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739356D7" w:rsidR="0083132B" w:rsidRPr="00B968DC" w:rsidRDefault="005A5E39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224" w:type="pct"/>
          </w:tcPr>
          <w:p w14:paraId="27CE1E4F" w14:textId="76775C28" w:rsidR="0083132B" w:rsidRPr="00B968DC" w:rsidRDefault="005A5E39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296D957E" w14:textId="0F93A008" w:rsidR="0083132B" w:rsidRPr="00B968DC" w:rsidRDefault="005A5E3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676</w:t>
            </w:r>
          </w:p>
        </w:tc>
        <w:tc>
          <w:tcPr>
            <w:tcW w:w="224" w:type="pct"/>
            <w:vAlign w:val="center"/>
          </w:tcPr>
          <w:p w14:paraId="6C0CBF9D" w14:textId="7CBA015E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401FD6C2" w14:textId="791D8666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07E9989" w14:textId="37E2211F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3D4D411" w14:textId="2C6B9FE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06D86BF7" w14:textId="08472539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7B2A9C3" w14:textId="028D782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5C277F2C" w14:textId="04CC2D3E" w:rsidR="0083132B" w:rsidRPr="00B968DC" w:rsidRDefault="005A5E3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688</w:t>
            </w:r>
          </w:p>
        </w:tc>
        <w:tc>
          <w:tcPr>
            <w:tcW w:w="228" w:type="pct"/>
            <w:vAlign w:val="center"/>
          </w:tcPr>
          <w:p w14:paraId="724692F3" w14:textId="757AB7D9" w:rsidR="0083132B" w:rsidRPr="00B968DC" w:rsidRDefault="005A5E3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687</w:t>
            </w:r>
          </w:p>
        </w:tc>
        <w:tc>
          <w:tcPr>
            <w:tcW w:w="561" w:type="pct"/>
            <w:vAlign w:val="center"/>
          </w:tcPr>
          <w:p w14:paraId="1880578F" w14:textId="04F61ABE" w:rsidR="0083132B" w:rsidRPr="00B968DC" w:rsidRDefault="005A5E3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2051</w:t>
            </w:r>
          </w:p>
        </w:tc>
      </w:tr>
      <w:tr w:rsidR="0083132B" w:rsidRPr="00B968DC" w14:paraId="0F8B22C6" w14:textId="77777777" w:rsidTr="005765EA">
        <w:trPr>
          <w:trHeight w:val="386"/>
        </w:trPr>
        <w:tc>
          <w:tcPr>
            <w:tcW w:w="188" w:type="pct"/>
            <w:vMerge/>
            <w:vAlign w:val="center"/>
          </w:tcPr>
          <w:p w14:paraId="714B0685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83132B" w:rsidRPr="00B968DC" w:rsidRDefault="0083132B" w:rsidP="0083132B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83132B" w:rsidRPr="00B968DC" w:rsidRDefault="0083132B" w:rsidP="0083132B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51D4D66C" w:rsidR="0083132B" w:rsidRPr="00B968DC" w:rsidRDefault="00CB44C4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31</w:t>
            </w:r>
          </w:p>
        </w:tc>
        <w:tc>
          <w:tcPr>
            <w:tcW w:w="224" w:type="pct"/>
          </w:tcPr>
          <w:p w14:paraId="184C4970" w14:textId="6D32DDA0" w:rsidR="0083132B" w:rsidRPr="00B968DC" w:rsidRDefault="00CB44C4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224" w:type="pct"/>
            <w:vAlign w:val="center"/>
          </w:tcPr>
          <w:p w14:paraId="41AA0489" w14:textId="1EA362F5" w:rsidR="0083132B" w:rsidRPr="00B968DC" w:rsidRDefault="00CB44C4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224" w:type="pct"/>
            <w:vAlign w:val="center"/>
          </w:tcPr>
          <w:p w14:paraId="327CD41C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9E215ED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1702A8B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71D03AA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F2283A0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5A205622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5953B5B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8" w:type="pct"/>
            <w:vAlign w:val="center"/>
          </w:tcPr>
          <w:p w14:paraId="6912E633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pct"/>
            <w:vAlign w:val="center"/>
          </w:tcPr>
          <w:p w14:paraId="1516320F" w14:textId="22251E2C" w:rsidR="0083132B" w:rsidRPr="00B968DC" w:rsidRDefault="00CB44C4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</w:tr>
      <w:bookmarkEnd w:id="3"/>
    </w:tbl>
    <w:p w14:paraId="6D854A39" w14:textId="77777777" w:rsidR="00C823F6" w:rsidRPr="00B968DC" w:rsidRDefault="00C823F6" w:rsidP="0083132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3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4140D02B" w:rsidR="00C823F6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7EE400" w14:textId="14FDC0CD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5DA220E" w14:textId="7C596C04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D91DC1A" w14:textId="2FB594A8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414C83F" w14:textId="0C530337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7AEFECA" w14:textId="3F7172DC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E5035D7" w14:textId="662E63BA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CB4C2B2" w14:textId="5D9DDE42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C6481A4" w14:textId="06CE2721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DBFD975" w14:textId="34062762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B21B82F" w14:textId="07A3DE43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4925521" w14:textId="6CD8B3F1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07C2667" w14:textId="45DA0F04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97EDEDF" w14:textId="77777777" w:rsidR="005743CF" w:rsidRPr="00B968DC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F327DB8" w14:textId="48BE2290" w:rsidR="00C8781F" w:rsidRPr="00C8781F" w:rsidRDefault="005743CF" w:rsidP="005743CF">
      <w:pPr>
        <w:tabs>
          <w:tab w:val="left" w:pos="3425"/>
          <w:tab w:val="center" w:pos="8032"/>
        </w:tabs>
        <w:ind w:left="360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  <w:r>
        <w:rPr>
          <w:rFonts w:ascii="Times New Roman" w:hAnsi="Times New Roman"/>
          <w:bCs/>
          <w:color w:val="000000"/>
          <w:sz w:val="16"/>
          <w:szCs w:val="16"/>
        </w:rPr>
        <w:tab/>
      </w:r>
      <w:r w:rsidR="00C8781F" w:rsidRPr="00C8781F">
        <w:rPr>
          <w:rFonts w:ascii="Times New Roman" w:hAnsi="Times New Roman"/>
          <w:bCs/>
          <w:color w:val="000000"/>
          <w:sz w:val="16"/>
          <w:szCs w:val="16"/>
        </w:rPr>
        <w:t>4.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C8781F" w:rsidRPr="00C8781F" w14:paraId="1292575E" w14:textId="77777777" w:rsidTr="00861E28">
        <w:trPr>
          <w:trHeight w:val="1176"/>
        </w:trPr>
        <w:tc>
          <w:tcPr>
            <w:tcW w:w="518" w:type="dxa"/>
            <w:vAlign w:val="center"/>
          </w:tcPr>
          <w:p w14:paraId="5F0DEA5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496" w:type="dxa"/>
            <w:vAlign w:val="center"/>
          </w:tcPr>
          <w:p w14:paraId="33E4C88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6AEEB019" w14:textId="77777777" w:rsidR="00C8781F" w:rsidRPr="00C8781F" w:rsidRDefault="00C8781F" w:rsidP="00C8781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Единица измерения </w:t>
            </w: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1E697FB" w14:textId="77777777" w:rsidR="00C8781F" w:rsidRPr="00C8781F" w:rsidRDefault="00C8781F" w:rsidP="00C8781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Уровень соответствия</w:t>
            </w:r>
          </w:p>
          <w:p w14:paraId="66615D69" w14:textId="77777777" w:rsidR="00C8781F" w:rsidRPr="00C8781F" w:rsidRDefault="00C8781F" w:rsidP="00C8781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Декомпозированного мероприятия</w:t>
            </w:r>
          </w:p>
          <w:p w14:paraId="40496E3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5C1540F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Базовое значение 2024 год</w:t>
            </w:r>
          </w:p>
        </w:tc>
        <w:tc>
          <w:tcPr>
            <w:tcW w:w="992" w:type="dxa"/>
            <w:vAlign w:val="center"/>
          </w:tcPr>
          <w:p w14:paraId="366A248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Плановое значение на конец отчетного периода 1 кв 2024 год</w:t>
            </w:r>
          </w:p>
        </w:tc>
        <w:tc>
          <w:tcPr>
            <w:tcW w:w="1134" w:type="dxa"/>
            <w:vAlign w:val="center"/>
          </w:tcPr>
          <w:p w14:paraId="21088FB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Фактическое значение на конец отчетного периода 1кв 2024 г</w:t>
            </w:r>
          </w:p>
        </w:tc>
        <w:tc>
          <w:tcPr>
            <w:tcW w:w="1134" w:type="dxa"/>
            <w:vAlign w:val="center"/>
          </w:tcPr>
          <w:p w14:paraId="607D065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3769024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Плановое значение на конец текущего года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footnoteReference w:id="14"/>
            </w:r>
          </w:p>
        </w:tc>
        <w:tc>
          <w:tcPr>
            <w:tcW w:w="1134" w:type="dxa"/>
            <w:vAlign w:val="center"/>
          </w:tcPr>
          <w:p w14:paraId="528A6E3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23B2DB7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Фактическая дата наступления контрольной точки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1F9A59D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Прогнозная дата наступления контрольной точки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t>56</w:t>
            </w:r>
          </w:p>
        </w:tc>
        <w:tc>
          <w:tcPr>
            <w:tcW w:w="1275" w:type="dxa"/>
            <w:vAlign w:val="center"/>
          </w:tcPr>
          <w:p w14:paraId="7F767A3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7F3C087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Подтверж</w:t>
            </w:r>
            <w:proofErr w:type="spellEnd"/>
            <w:r w:rsidRPr="00C8781F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дающий</w:t>
            </w:r>
            <w:proofErr w:type="gramEnd"/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документ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footnoteReference w:id="16"/>
            </w:r>
          </w:p>
        </w:tc>
        <w:tc>
          <w:tcPr>
            <w:tcW w:w="1275" w:type="dxa"/>
            <w:vAlign w:val="center"/>
          </w:tcPr>
          <w:p w14:paraId="3D1CBD2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Комментарий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footnoteReference w:id="17"/>
            </w:r>
          </w:p>
        </w:tc>
      </w:tr>
      <w:tr w:rsidR="00C8781F" w:rsidRPr="00C8781F" w14:paraId="7D077E88" w14:textId="77777777" w:rsidTr="00861E28">
        <w:trPr>
          <w:trHeight w:val="216"/>
        </w:trPr>
        <w:tc>
          <w:tcPr>
            <w:tcW w:w="518" w:type="dxa"/>
          </w:tcPr>
          <w:p w14:paraId="132E79D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6" w:type="dxa"/>
          </w:tcPr>
          <w:p w14:paraId="79049B3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14:paraId="40C2BD8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</w:tcPr>
          <w:p w14:paraId="09EEDC1D" w14:textId="77777777" w:rsidR="00C8781F" w:rsidRPr="00C8781F" w:rsidDel="00D03C39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</w:tcPr>
          <w:p w14:paraId="2B7EEAC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</w:tcPr>
          <w:p w14:paraId="3F0093A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</w:tcPr>
          <w:p w14:paraId="142D479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</w:tcPr>
          <w:p w14:paraId="281FF7C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</w:tcPr>
          <w:p w14:paraId="6D7115D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</w:tcPr>
          <w:p w14:paraId="265F815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</w:tcPr>
          <w:p w14:paraId="38F1D54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</w:tcPr>
          <w:p w14:paraId="308FC32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5" w:type="dxa"/>
          </w:tcPr>
          <w:p w14:paraId="163DCDF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3" w:type="dxa"/>
          </w:tcPr>
          <w:p w14:paraId="5C14263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5" w:type="dxa"/>
          </w:tcPr>
          <w:p w14:paraId="0C0A2A5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</w:tr>
      <w:tr w:rsidR="00C8781F" w:rsidRPr="00C8781F" w14:paraId="62FB67C9" w14:textId="77777777" w:rsidTr="00861E28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38E1E5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29" w:type="dxa"/>
            <w:gridSpan w:val="14"/>
          </w:tcPr>
          <w:p w14:paraId="1E2DED75" w14:textId="1D8EC550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Наименование задачи комплекса процессных мероприятий </w:t>
            </w:r>
            <w:r w:rsidR="003D021A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Совершенствование библиотечного обслуживания населения и сохранности фонда </w:t>
            </w:r>
            <w:proofErr w:type="gramStart"/>
            <w:r w:rsidR="003D021A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библиотек </w:t>
            </w:r>
            <w:r w:rsidRPr="00C8781F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 Звениговского</w:t>
            </w:r>
            <w:proofErr w:type="gramEnd"/>
            <w:r w:rsidR="003D021A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 муниципального </w:t>
            </w:r>
            <w:r w:rsidRPr="00C8781F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C8781F" w:rsidRPr="00C8781F" w14:paraId="7B73B03E" w14:textId="77777777" w:rsidTr="00861E28">
        <w:trPr>
          <w:trHeight w:val="433"/>
        </w:trPr>
        <w:tc>
          <w:tcPr>
            <w:tcW w:w="518" w:type="dxa"/>
          </w:tcPr>
          <w:p w14:paraId="61C97265" w14:textId="1E5DE143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96" w:type="dxa"/>
          </w:tcPr>
          <w:p w14:paraId="08366782" w14:textId="25D0B59B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Мероприятие (результат) 1. «Расход на обеспечение деятельности библиотек Звениговского муниципального района»</w:t>
            </w:r>
          </w:p>
        </w:tc>
        <w:tc>
          <w:tcPr>
            <w:tcW w:w="851" w:type="dxa"/>
          </w:tcPr>
          <w:p w14:paraId="2A2D9F66" w14:textId="67B6E897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3348D63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0C4F8EE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6329AB8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0A626B2" w14:textId="77777777" w:rsidR="00C8781F" w:rsidRPr="00C8781F" w:rsidRDefault="00C8781F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1274D8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2BD6569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8C3AB5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14:paraId="6590874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14:paraId="74A1F5B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55ADAB10" w14:textId="77777777" w:rsid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="003D021A">
              <w:rPr>
                <w:rFonts w:ascii="Times New Roman" w:hAnsi="Times New Roman"/>
                <w:sz w:val="16"/>
                <w:szCs w:val="16"/>
                <w:lang w:eastAsia="ru-RU"/>
              </w:rPr>
              <w:t>Куликова</w:t>
            </w:r>
            <w:proofErr w:type="gramEnd"/>
            <w:r w:rsid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45B9E23" w14:textId="3118F630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библиотека»</w:t>
            </w:r>
          </w:p>
        </w:tc>
        <w:tc>
          <w:tcPr>
            <w:tcW w:w="993" w:type="dxa"/>
          </w:tcPr>
          <w:p w14:paraId="49CE4A8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0A0EF90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743F80EB" w14:textId="77777777" w:rsidTr="00861E28">
        <w:trPr>
          <w:trHeight w:val="433"/>
        </w:trPr>
        <w:tc>
          <w:tcPr>
            <w:tcW w:w="518" w:type="dxa"/>
          </w:tcPr>
          <w:p w14:paraId="203D37A8" w14:textId="36A6A738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496" w:type="dxa"/>
          </w:tcPr>
          <w:p w14:paraId="678CE8B1" w14:textId="53D3E92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23C7C524" w14:textId="4A8C8EFC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1E2ACB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300838D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678E2C6" w14:textId="4E3207DB" w:rsidR="00C8781F" w:rsidRPr="00C8781F" w:rsidRDefault="00861E28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6A0A3E4" w14:textId="3F036370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7BBC331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7E022F88" w14:textId="377B5E19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34E67D9A" w14:textId="4C7AF4A7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96D46E7" w14:textId="386C7DC1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4045CA1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2660FE75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506764DE" w14:textId="25A94A2F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29958A8B" w14:textId="2FFC69D4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ПФХД</w:t>
            </w:r>
          </w:p>
        </w:tc>
        <w:tc>
          <w:tcPr>
            <w:tcW w:w="1275" w:type="dxa"/>
          </w:tcPr>
          <w:p w14:paraId="68F0AD9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7316E6FB" w14:textId="77777777" w:rsidTr="00861E28">
        <w:trPr>
          <w:trHeight w:val="433"/>
        </w:trPr>
        <w:tc>
          <w:tcPr>
            <w:tcW w:w="518" w:type="dxa"/>
          </w:tcPr>
          <w:p w14:paraId="4341B121" w14:textId="6F152AB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496" w:type="dxa"/>
          </w:tcPr>
          <w:p w14:paraId="4A351F45" w14:textId="6CBADE7F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Соглашение о представлении субсидии из бюджета Звениговского муниципального района муниципальному бюджетному </w:t>
            </w: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72FD8390" w14:textId="26445E9F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02AD21E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46FB494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31361962" w14:textId="2585E258" w:rsidR="00C8781F" w:rsidRPr="00C8781F" w:rsidRDefault="00861E28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,2024 г</w:t>
            </w:r>
          </w:p>
        </w:tc>
        <w:tc>
          <w:tcPr>
            <w:tcW w:w="1134" w:type="dxa"/>
          </w:tcPr>
          <w:p w14:paraId="03789C1F" w14:textId="142566CD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450A0AB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2D4A8DFD" w14:textId="1FFD7DA8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2035E586" w14:textId="2E098B70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4EB30B83" w14:textId="0D6D96E7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45CD858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521A83D5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78880C7D" w14:textId="6A8FB022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16541B10" w14:textId="7BF64CDD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339EEDD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0E772850" w14:textId="77777777" w:rsidTr="00861E28">
        <w:trPr>
          <w:trHeight w:val="433"/>
        </w:trPr>
        <w:tc>
          <w:tcPr>
            <w:tcW w:w="518" w:type="dxa"/>
          </w:tcPr>
          <w:p w14:paraId="50A82CE2" w14:textId="56609307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1496" w:type="dxa"/>
          </w:tcPr>
          <w:p w14:paraId="5ECEC420" w14:textId="247E2147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3D46DA4A" w14:textId="3FADC346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62311A7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10D1B31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57D0E527" w14:textId="6DF441F0" w:rsidR="00C8781F" w:rsidRPr="00C8781F" w:rsidRDefault="00861E28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2024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03F3FAEA" w14:textId="3FC70B46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2024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41ED8C2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51263691" w14:textId="000FEE74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2024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42082B52" w14:textId="0001E3F0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2024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4E72D00A" w14:textId="78738D69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2024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25A3F50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7B19E3CA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1DFB44B7" w14:textId="2564F7FF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4B87E50A" w14:textId="1C925DB8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376A923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66A393B4" w14:textId="77777777" w:rsidTr="00861E28">
        <w:trPr>
          <w:trHeight w:val="433"/>
        </w:trPr>
        <w:tc>
          <w:tcPr>
            <w:tcW w:w="518" w:type="dxa"/>
          </w:tcPr>
          <w:p w14:paraId="0C52359F" w14:textId="666C67F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1496" w:type="dxa"/>
          </w:tcPr>
          <w:p w14:paraId="48DFBCD9" w14:textId="64C18EC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 отчет о выполнении работ на оказание муниципальных услуг</w:t>
            </w:r>
          </w:p>
        </w:tc>
        <w:tc>
          <w:tcPr>
            <w:tcW w:w="851" w:type="dxa"/>
          </w:tcPr>
          <w:p w14:paraId="4A5CB17D" w14:textId="0CE4173D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6111EE6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07F32DF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1737736A" w14:textId="7822045E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455367B3" w14:textId="0A5FE958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2BBE0EB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3547C119" w14:textId="3D239C96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1CC7B985" w14:textId="4BA009D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3524EA33" w14:textId="3C54D369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643979E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4006D81B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C0732F2" w14:textId="2D8ABDD7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0B3A2A16" w14:textId="7B5D527D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выполнения муниципального задания на оказание муниципальных услуг</w:t>
            </w:r>
          </w:p>
        </w:tc>
        <w:tc>
          <w:tcPr>
            <w:tcW w:w="1275" w:type="dxa"/>
          </w:tcPr>
          <w:p w14:paraId="516D3BF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61D008AF" w14:textId="77777777" w:rsidTr="00861E28">
        <w:trPr>
          <w:trHeight w:val="433"/>
        </w:trPr>
        <w:tc>
          <w:tcPr>
            <w:tcW w:w="518" w:type="dxa"/>
          </w:tcPr>
          <w:p w14:paraId="2C665A13" w14:textId="2A583C44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1496" w:type="dxa"/>
          </w:tcPr>
          <w:p w14:paraId="6D9A6424" w14:textId="5337BA18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57009FBB" w14:textId="39EF6752" w:rsidR="00C8781F" w:rsidRPr="00C8781F" w:rsidRDefault="003B33AD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DFC9D1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F22E16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282F18A5" w14:textId="023388A5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31D14A22" w14:textId="17E184D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4515CC2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70469B4F" w14:textId="4B48915A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5FC1120B" w14:textId="394D95DD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0CDE2304" w14:textId="443CC935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40F1FCF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60EE6BDE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1E823F2A" w14:textId="3EA1B088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2932337C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14:paraId="05EDE3E8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Годовой отчет</w:t>
            </w:r>
          </w:p>
          <w:p w14:paraId="05BDE0EA" w14:textId="124CF62E" w:rsidR="00C8781F" w:rsidRPr="00C8781F" w:rsidRDefault="00D0595E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606A1C6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106817F2" w14:textId="77777777" w:rsidTr="00861E28">
        <w:trPr>
          <w:trHeight w:val="433"/>
        </w:trPr>
        <w:tc>
          <w:tcPr>
            <w:tcW w:w="518" w:type="dxa"/>
          </w:tcPr>
          <w:p w14:paraId="04EA120C" w14:textId="48CD57CA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496" w:type="dxa"/>
          </w:tcPr>
          <w:p w14:paraId="22C2FC20" w14:textId="29850F56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Мероприятие (результат) 2 «Комплектование книжных фондов»</w:t>
            </w:r>
          </w:p>
        </w:tc>
        <w:tc>
          <w:tcPr>
            <w:tcW w:w="851" w:type="dxa"/>
          </w:tcPr>
          <w:p w14:paraId="2D4F2015" w14:textId="09F988B8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F8E91E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2B8047A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34A7BE1" w14:textId="77777777" w:rsidR="00C8781F" w:rsidRPr="00C8781F" w:rsidRDefault="00C8781F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B7F643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13581F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6CC748E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444A8E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910577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2F78CB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747819E8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3DDE8D05" w14:textId="5BFE1990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1DD4BD4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056F0D9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107B6486" w14:textId="77777777" w:rsidTr="00861E28">
        <w:trPr>
          <w:trHeight w:val="433"/>
        </w:trPr>
        <w:tc>
          <w:tcPr>
            <w:tcW w:w="518" w:type="dxa"/>
          </w:tcPr>
          <w:p w14:paraId="046B4F19" w14:textId="3C9BE06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496" w:type="dxa"/>
          </w:tcPr>
          <w:p w14:paraId="23C61DB1" w14:textId="6D1A0D13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Соглашение о представлении субсидии из бюджета Звениговского муниципального района муниципальному бюджетному учреждению на </w:t>
            </w: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026DDE34" w14:textId="04CDA5C0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4BF22EA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24F3CA1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379D42B4" w14:textId="1B71688C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,2024 г</w:t>
            </w:r>
          </w:p>
        </w:tc>
        <w:tc>
          <w:tcPr>
            <w:tcW w:w="1134" w:type="dxa"/>
          </w:tcPr>
          <w:p w14:paraId="2714C584" w14:textId="4602EFC9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62EA0F6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485EA476" w14:textId="05B621AC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71D810DD" w14:textId="77E424BB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090BF1DD" w14:textId="2D5ADBB0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2A4A5D4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4BB30E93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1E8B31A" w14:textId="54F89468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572BA52A" w14:textId="5411FB0E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406C295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1C2EB11E" w14:textId="77777777" w:rsidTr="00861E28">
        <w:trPr>
          <w:trHeight w:val="433"/>
        </w:trPr>
        <w:tc>
          <w:tcPr>
            <w:tcW w:w="518" w:type="dxa"/>
          </w:tcPr>
          <w:p w14:paraId="68CC21B3" w14:textId="257FCFDA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1496" w:type="dxa"/>
          </w:tcPr>
          <w:p w14:paraId="7A35B2A1" w14:textId="32E4E480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ежеквартальных отчетов по комплектованию книжных фондов</w:t>
            </w:r>
          </w:p>
        </w:tc>
        <w:tc>
          <w:tcPr>
            <w:tcW w:w="851" w:type="dxa"/>
          </w:tcPr>
          <w:p w14:paraId="7912CC30" w14:textId="1E3D4FB5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6130377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11CC849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6E0806DF" w14:textId="20139002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44FC8DAD" w14:textId="02FC3D08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27D3F8A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09F6A0C5" w14:textId="7BD10B26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55825C57" w14:textId="7D30EF93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051D46FB" w14:textId="77E2543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4F38C8B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2FCFB700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507859BC" w14:textId="5F624CF2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341771EA" w14:textId="4E98798E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Отчет расходы финансовых средств на комплектовании средств</w:t>
            </w:r>
          </w:p>
        </w:tc>
        <w:tc>
          <w:tcPr>
            <w:tcW w:w="1275" w:type="dxa"/>
          </w:tcPr>
          <w:p w14:paraId="0279F81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247FA351" w14:textId="77777777" w:rsidTr="00861E28">
        <w:trPr>
          <w:trHeight w:val="433"/>
        </w:trPr>
        <w:tc>
          <w:tcPr>
            <w:tcW w:w="518" w:type="dxa"/>
          </w:tcPr>
          <w:p w14:paraId="606B8A0D" w14:textId="2989AA64" w:rsidR="00C8781F" w:rsidRPr="00C8781F" w:rsidRDefault="00176F03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1496" w:type="dxa"/>
          </w:tcPr>
          <w:p w14:paraId="189BFB27" w14:textId="1EAB803F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годового отчета по комплектованию книжных фондов</w:t>
            </w:r>
          </w:p>
        </w:tc>
        <w:tc>
          <w:tcPr>
            <w:tcW w:w="851" w:type="dxa"/>
          </w:tcPr>
          <w:p w14:paraId="32FEC642" w14:textId="1F48EE1D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7308A99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2E5E067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682B5840" w14:textId="03B824BD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61E57899" w14:textId="70C8C7EE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3B506E4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17A2AA4D" w14:textId="43B60D3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566C1B05" w14:textId="3E80998F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0C5580DC" w14:textId="0381ABAC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473D3CE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5E339330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13575B78" w14:textId="592EC0B8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195CB861" w14:textId="03E96996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Отчет расходы финансовых средств на комплектовании средств</w:t>
            </w:r>
          </w:p>
        </w:tc>
        <w:tc>
          <w:tcPr>
            <w:tcW w:w="1275" w:type="dxa"/>
          </w:tcPr>
          <w:p w14:paraId="151A140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5EF25029" w14:textId="77777777" w:rsidTr="00861E28">
        <w:trPr>
          <w:trHeight w:val="433"/>
        </w:trPr>
        <w:tc>
          <w:tcPr>
            <w:tcW w:w="518" w:type="dxa"/>
          </w:tcPr>
          <w:p w14:paraId="4FA9328A" w14:textId="2DD6C3D1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496" w:type="dxa"/>
          </w:tcPr>
          <w:p w14:paraId="176F5EAF" w14:textId="77777777" w:rsidR="00176F03" w:rsidRPr="00176F03" w:rsidRDefault="00176F03" w:rsidP="00176F0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Мероприятие (результат) 3 </w:t>
            </w:r>
          </w:p>
          <w:p w14:paraId="2904C95A" w14:textId="2690112E" w:rsidR="00C8781F" w:rsidRPr="00C8781F" w:rsidRDefault="00176F03" w:rsidP="00176F03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«Осуществление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граждан»</w:t>
            </w:r>
          </w:p>
        </w:tc>
        <w:tc>
          <w:tcPr>
            <w:tcW w:w="851" w:type="dxa"/>
          </w:tcPr>
          <w:p w14:paraId="37AD46C8" w14:textId="6E8B8719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0D812C4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2F8BFCB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286B451D" w14:textId="77777777" w:rsidR="00C8781F" w:rsidRPr="00C8781F" w:rsidRDefault="00C8781F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6471F5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189E9C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02D95DD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7F1DAF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469479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5EC35E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40239116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21DC0AA0" w14:textId="71A446C1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119068B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6C0D8D4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2B7934B8" w14:textId="77777777" w:rsidTr="00861E28">
        <w:trPr>
          <w:trHeight w:val="433"/>
        </w:trPr>
        <w:tc>
          <w:tcPr>
            <w:tcW w:w="518" w:type="dxa"/>
          </w:tcPr>
          <w:p w14:paraId="10FA0D8A" w14:textId="6E8394D7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1496" w:type="dxa"/>
          </w:tcPr>
          <w:p w14:paraId="63E61609" w14:textId="1DED8A4D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</w:t>
            </w: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0CE84C3C" w14:textId="67E1CD9E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46C1620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03DA844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1117A8C" w14:textId="220681F3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2024 г</w:t>
            </w:r>
          </w:p>
        </w:tc>
        <w:tc>
          <w:tcPr>
            <w:tcW w:w="1134" w:type="dxa"/>
          </w:tcPr>
          <w:p w14:paraId="46973622" w14:textId="613387CC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09.01.2024 г</w:t>
            </w:r>
          </w:p>
        </w:tc>
        <w:tc>
          <w:tcPr>
            <w:tcW w:w="1134" w:type="dxa"/>
          </w:tcPr>
          <w:p w14:paraId="3204982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754D2BC3" w14:textId="2EEF300B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09.01.2024 г</w:t>
            </w:r>
          </w:p>
        </w:tc>
        <w:tc>
          <w:tcPr>
            <w:tcW w:w="1134" w:type="dxa"/>
          </w:tcPr>
          <w:p w14:paraId="2C94C8C2" w14:textId="47CA2CA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09.01.2024 г</w:t>
            </w:r>
          </w:p>
        </w:tc>
        <w:tc>
          <w:tcPr>
            <w:tcW w:w="1134" w:type="dxa"/>
          </w:tcPr>
          <w:p w14:paraId="62E68A20" w14:textId="7A3E4DA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09.01.2024 г</w:t>
            </w:r>
          </w:p>
        </w:tc>
        <w:tc>
          <w:tcPr>
            <w:tcW w:w="1134" w:type="dxa"/>
          </w:tcPr>
          <w:p w14:paraId="414DCAB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7A69C802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60658C57" w14:textId="463B5A3E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32C5CD9B" w14:textId="0151FA2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696D91A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046A9210" w14:textId="77777777" w:rsidTr="00861E28">
        <w:trPr>
          <w:trHeight w:val="433"/>
        </w:trPr>
        <w:tc>
          <w:tcPr>
            <w:tcW w:w="518" w:type="dxa"/>
          </w:tcPr>
          <w:p w14:paraId="63E83F26" w14:textId="1CDADB99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1496" w:type="dxa"/>
          </w:tcPr>
          <w:p w14:paraId="5FCB7982" w14:textId="134B2AFA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t>Расчет и формирование ведомости по начислению и выплат жилищно- коммунальных услуг</w:t>
            </w:r>
          </w:p>
        </w:tc>
        <w:tc>
          <w:tcPr>
            <w:tcW w:w="851" w:type="dxa"/>
          </w:tcPr>
          <w:p w14:paraId="1C014EDD" w14:textId="35B0906E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793B379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FCFBA39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F2802FD" w14:textId="22E851BA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D075524" w14:textId="7A522EB5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6D5A068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31B8D7E3" w14:textId="0F95C205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1B3EE287" w14:textId="26F52BE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56851E52" w14:textId="73EC893A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4BE9225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42EA0754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49D7CC7B" w14:textId="6E01C760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7DE1A182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Отчет </w:t>
            </w:r>
          </w:p>
          <w:p w14:paraId="76CC7933" w14:textId="53FDFEDF" w:rsidR="00C8781F" w:rsidRPr="00C8781F" w:rsidRDefault="00D0595E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 предоставлении социальной поддержки гражданам</w:t>
            </w:r>
          </w:p>
        </w:tc>
        <w:tc>
          <w:tcPr>
            <w:tcW w:w="1275" w:type="dxa"/>
          </w:tcPr>
          <w:p w14:paraId="1D5296A9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590DC51F" w14:textId="77777777" w:rsidTr="00861E28">
        <w:trPr>
          <w:trHeight w:val="433"/>
        </w:trPr>
        <w:tc>
          <w:tcPr>
            <w:tcW w:w="518" w:type="dxa"/>
          </w:tcPr>
          <w:p w14:paraId="077219ED" w14:textId="32AE17CA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1496" w:type="dxa"/>
          </w:tcPr>
          <w:p w14:paraId="3F594FB9" w14:textId="791B5AE5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субсидий социальной поддержки по оплате жилищно-коммунальных услуг, оказываемых категориям граждан 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851" w:type="dxa"/>
          </w:tcPr>
          <w:p w14:paraId="60542FA4" w14:textId="39CFE4A3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18B492B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26CBAF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04E4D36" w14:textId="550A4CF5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56F4C72A" w14:textId="146EFC02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0789791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3FF73F9F" w14:textId="1935B56F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0B508F8E" w14:textId="25A2F914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2C9FF76E" w14:textId="79DAA9A4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0FE3FD5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214BDF75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3879FBC5" w14:textId="554A9952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3ABC8B42" w14:textId="082B620C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платёжное поручение</w:t>
            </w:r>
          </w:p>
        </w:tc>
        <w:tc>
          <w:tcPr>
            <w:tcW w:w="1275" w:type="dxa"/>
          </w:tcPr>
          <w:p w14:paraId="6E3742E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52950B0F" w14:textId="77777777" w:rsidTr="00861E28">
        <w:trPr>
          <w:trHeight w:val="433"/>
        </w:trPr>
        <w:tc>
          <w:tcPr>
            <w:tcW w:w="518" w:type="dxa"/>
          </w:tcPr>
          <w:p w14:paraId="00501B32" w14:textId="24E09DFD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3.4</w:t>
            </w:r>
          </w:p>
        </w:tc>
        <w:tc>
          <w:tcPr>
            <w:tcW w:w="1496" w:type="dxa"/>
          </w:tcPr>
          <w:p w14:paraId="1C2FF3FB" w14:textId="67A4CDE0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76AF9B1B" w14:textId="189EB3AD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9DE488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F9053B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EE80E3D" w14:textId="1166530E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7776F8B9" w14:textId="5FDE80D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2A30C4C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2BF8B0D3" w14:textId="6CF9D3AA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7EA45588" w14:textId="796B65C8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1723C2B" w14:textId="0FEAD313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167AF78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62BDA64B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67752A3" w14:textId="4789172D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033E5894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Отчет</w:t>
            </w:r>
          </w:p>
          <w:p w14:paraId="09D8D1AD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об использовании субсидий</w:t>
            </w:r>
          </w:p>
          <w:p w14:paraId="2AA9EC9A" w14:textId="5DF09E42" w:rsidR="00C8781F" w:rsidRPr="00C8781F" w:rsidRDefault="00D0595E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ф -1 и ф- 2</w:t>
            </w:r>
          </w:p>
        </w:tc>
        <w:tc>
          <w:tcPr>
            <w:tcW w:w="1275" w:type="dxa"/>
          </w:tcPr>
          <w:p w14:paraId="53E6A6A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3103F73F" w14:textId="77777777" w:rsidTr="00861E28">
        <w:trPr>
          <w:trHeight w:val="433"/>
        </w:trPr>
        <w:tc>
          <w:tcPr>
            <w:tcW w:w="518" w:type="dxa"/>
          </w:tcPr>
          <w:p w14:paraId="3AD61644" w14:textId="5F32C1A0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3.5</w:t>
            </w:r>
          </w:p>
        </w:tc>
        <w:tc>
          <w:tcPr>
            <w:tcW w:w="1496" w:type="dxa"/>
          </w:tcPr>
          <w:p w14:paraId="4221040C" w14:textId="3D271AA2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07A515EE" w14:textId="6254BE12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63470F9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382D322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38E9BB0A" w14:textId="34AA6E77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9B9434C" w14:textId="3B8750B6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5357C48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691C3E7F" w14:textId="3DDF1829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B966FD7" w14:textId="65E2980E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554D85E9" w14:textId="0ADEF6C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A1730C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</w:tcPr>
          <w:p w14:paraId="15DDA16E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6B658A6" w14:textId="714AE339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993" w:type="dxa"/>
          </w:tcPr>
          <w:p w14:paraId="4A10120F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Отчет</w:t>
            </w:r>
          </w:p>
          <w:p w14:paraId="65919D84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 использовании субсидий  </w:t>
            </w:r>
          </w:p>
          <w:p w14:paraId="1C738770" w14:textId="29A11C6F" w:rsidR="00C8781F" w:rsidRPr="00C8781F" w:rsidRDefault="00D0595E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ф -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</w:tcPr>
          <w:p w14:paraId="171F90D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76F03" w:rsidRPr="00C8781F" w14:paraId="34B73B28" w14:textId="77777777" w:rsidTr="00861E28">
        <w:trPr>
          <w:trHeight w:val="433"/>
        </w:trPr>
        <w:tc>
          <w:tcPr>
            <w:tcW w:w="518" w:type="dxa"/>
          </w:tcPr>
          <w:p w14:paraId="149E455B" w14:textId="599A139F" w:rsidR="00176F03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4.</w:t>
            </w:r>
          </w:p>
        </w:tc>
        <w:tc>
          <w:tcPr>
            <w:tcW w:w="1496" w:type="dxa"/>
          </w:tcPr>
          <w:p w14:paraId="064271D4" w14:textId="77777777" w:rsidR="00807EA8" w:rsidRPr="00807EA8" w:rsidRDefault="00807EA8" w:rsidP="00807EA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Мероприятие (результат) 4</w:t>
            </w:r>
          </w:p>
          <w:p w14:paraId="16D76BCF" w14:textId="3E159560" w:rsidR="00176F03" w:rsidRPr="00C8781F" w:rsidRDefault="00807EA8" w:rsidP="00807EA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</w:t>
            </w:r>
          </w:p>
        </w:tc>
        <w:tc>
          <w:tcPr>
            <w:tcW w:w="851" w:type="dxa"/>
          </w:tcPr>
          <w:p w14:paraId="614F9D11" w14:textId="0F075D23" w:rsidR="00176F03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46499035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F2E24D6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847E893" w14:textId="77777777" w:rsidR="00176F03" w:rsidRPr="00C8781F" w:rsidRDefault="00176F03" w:rsidP="00C8781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B25080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8C73D81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E8F5335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B77EDD2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2EB7BC3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EF7C606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027CFE1" w14:textId="77777777" w:rsidR="00176F03" w:rsidRDefault="003D021A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6274BA61" w14:textId="60FC05A7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993" w:type="dxa"/>
          </w:tcPr>
          <w:p w14:paraId="331F1227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A081FC2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6F03" w:rsidRPr="00C8781F" w14:paraId="3B2057BA" w14:textId="77777777" w:rsidTr="00861E28">
        <w:trPr>
          <w:trHeight w:val="433"/>
        </w:trPr>
        <w:tc>
          <w:tcPr>
            <w:tcW w:w="518" w:type="dxa"/>
          </w:tcPr>
          <w:p w14:paraId="4A5E852B" w14:textId="56D8B2D7" w:rsidR="00176F03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1496" w:type="dxa"/>
          </w:tcPr>
          <w:p w14:paraId="27279C2A" w14:textId="7833A0AF" w:rsidR="00176F03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359EAD0F" w14:textId="5D104150" w:rsidR="00176F03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2361DBF6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C403917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6DB278F" w14:textId="725F6948" w:rsidR="00176F03" w:rsidRPr="00C8781F" w:rsidRDefault="00D0595E" w:rsidP="00C8781F">
            <w:pPr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60896AB2" w14:textId="5A9B2D3E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12CF0F06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C802349" w14:textId="62F66AD1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AD673A5" w14:textId="623658F9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01F6FC3" w14:textId="2B0FF46E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710F581D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8D46CF2" w14:textId="77777777" w:rsidR="00176F03" w:rsidRDefault="003D021A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74B44D4A" w14:textId="4B26F885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993" w:type="dxa"/>
          </w:tcPr>
          <w:p w14:paraId="4405FA5B" w14:textId="40370A90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>СМЕТА</w:t>
            </w:r>
          </w:p>
        </w:tc>
        <w:tc>
          <w:tcPr>
            <w:tcW w:w="1275" w:type="dxa"/>
          </w:tcPr>
          <w:p w14:paraId="3462533F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7EA8" w:rsidRPr="00C8781F" w14:paraId="67643CE6" w14:textId="77777777" w:rsidTr="00861E28">
        <w:trPr>
          <w:trHeight w:val="433"/>
        </w:trPr>
        <w:tc>
          <w:tcPr>
            <w:tcW w:w="518" w:type="dxa"/>
          </w:tcPr>
          <w:p w14:paraId="6EABBF5F" w14:textId="55093284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  <w:tc>
          <w:tcPr>
            <w:tcW w:w="1496" w:type="dxa"/>
          </w:tcPr>
          <w:p w14:paraId="4DD988C9" w14:textId="1D0C484D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2D6168CD" w14:textId="6F566CEF" w:rsidR="00807EA8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CFE5BE3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517DE05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FAD3564" w14:textId="247D7E9E" w:rsidR="00807EA8" w:rsidRPr="00C8781F" w:rsidRDefault="00AA7F29" w:rsidP="00C8781F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бюджетной росписи</w:t>
            </w:r>
          </w:p>
        </w:tc>
        <w:tc>
          <w:tcPr>
            <w:tcW w:w="1134" w:type="dxa"/>
          </w:tcPr>
          <w:p w14:paraId="42E6136C" w14:textId="609C10F2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бюджетной росписи</w:t>
            </w:r>
          </w:p>
        </w:tc>
        <w:tc>
          <w:tcPr>
            <w:tcW w:w="1134" w:type="dxa"/>
          </w:tcPr>
          <w:p w14:paraId="0F83E4C3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EBCE1A" w14:textId="731E198E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бюджетной росписи</w:t>
            </w:r>
          </w:p>
        </w:tc>
        <w:tc>
          <w:tcPr>
            <w:tcW w:w="1134" w:type="dxa"/>
          </w:tcPr>
          <w:p w14:paraId="5E4E9D4D" w14:textId="0387031A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бюджетной росписи</w:t>
            </w:r>
          </w:p>
        </w:tc>
        <w:tc>
          <w:tcPr>
            <w:tcW w:w="1134" w:type="dxa"/>
          </w:tcPr>
          <w:p w14:paraId="08F5755B" w14:textId="36A2DFD1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бюджетной росписи</w:t>
            </w:r>
          </w:p>
        </w:tc>
        <w:tc>
          <w:tcPr>
            <w:tcW w:w="1134" w:type="dxa"/>
          </w:tcPr>
          <w:p w14:paraId="4BA3EA7E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DC63803" w14:textId="77777777" w:rsidR="00807EA8" w:rsidRDefault="003D021A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6A67B3B8" w14:textId="516FDABA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993" w:type="dxa"/>
          </w:tcPr>
          <w:p w14:paraId="276692C8" w14:textId="1EA0DD72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2519BC94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7EA8" w:rsidRPr="00C8781F" w14:paraId="0B7C3B34" w14:textId="77777777" w:rsidTr="00861E28">
        <w:trPr>
          <w:trHeight w:val="433"/>
        </w:trPr>
        <w:tc>
          <w:tcPr>
            <w:tcW w:w="518" w:type="dxa"/>
          </w:tcPr>
          <w:p w14:paraId="031FBE8D" w14:textId="2BF96108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4.3</w:t>
            </w:r>
          </w:p>
        </w:tc>
        <w:tc>
          <w:tcPr>
            <w:tcW w:w="1496" w:type="dxa"/>
          </w:tcPr>
          <w:p w14:paraId="73DDDC58" w14:textId="4458A17E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215B13DC" w14:textId="1A4C53FA" w:rsidR="00807EA8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3E159B17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DEB95B9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1DBC847" w14:textId="10C416A3" w:rsidR="00807EA8" w:rsidRPr="00C8781F" w:rsidRDefault="00AA7F29" w:rsidP="00C8781F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579F1F1D" w14:textId="5C4CCDDC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0E7974C7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481B694" w14:textId="3B8781CA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5F46461F" w14:textId="23BC6DB4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25FD04DB" w14:textId="2B7B05C7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76B0071E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B2CFD94" w14:textId="77777777" w:rsidR="00807EA8" w:rsidRDefault="003D021A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5A0E07A0" w14:textId="272162D0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993" w:type="dxa"/>
          </w:tcPr>
          <w:p w14:paraId="67477D88" w14:textId="4182C39A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3CA7C6A3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7EA8" w:rsidRPr="00C8781F" w14:paraId="7A364173" w14:textId="77777777" w:rsidTr="00861E28">
        <w:trPr>
          <w:trHeight w:val="433"/>
        </w:trPr>
        <w:tc>
          <w:tcPr>
            <w:tcW w:w="518" w:type="dxa"/>
          </w:tcPr>
          <w:p w14:paraId="075821D0" w14:textId="283CB45D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4.4</w:t>
            </w:r>
          </w:p>
        </w:tc>
        <w:tc>
          <w:tcPr>
            <w:tcW w:w="1496" w:type="dxa"/>
          </w:tcPr>
          <w:p w14:paraId="5B15D6B8" w14:textId="51E98B29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6FDB3D7A" w14:textId="7F9F378E" w:rsidR="00807EA8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48D270C6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C3D34B8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31C5A0C" w14:textId="3041CEB7" w:rsidR="00807EA8" w:rsidRPr="00C8781F" w:rsidRDefault="00AA7F29" w:rsidP="00C8781F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1B76B14" w14:textId="63AE28CB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493CD9D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543B05D" w14:textId="49BD1435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0D1BFB3" w14:textId="208F7E9E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9B3D653" w14:textId="2E127FFD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331ECA5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CBF99C8" w14:textId="77777777" w:rsidR="00807EA8" w:rsidRDefault="003D021A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3D5047A7" w14:textId="493BC470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993" w:type="dxa"/>
          </w:tcPr>
          <w:p w14:paraId="4BD99B66" w14:textId="655DAD5E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762B67B3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7F29" w:rsidRPr="00C8781F" w14:paraId="3E62AAA0" w14:textId="77777777" w:rsidTr="00861E28">
        <w:trPr>
          <w:trHeight w:val="433"/>
        </w:trPr>
        <w:tc>
          <w:tcPr>
            <w:tcW w:w="518" w:type="dxa"/>
          </w:tcPr>
          <w:p w14:paraId="43E14B2B" w14:textId="771034C1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4.5</w:t>
            </w:r>
          </w:p>
        </w:tc>
        <w:tc>
          <w:tcPr>
            <w:tcW w:w="1496" w:type="dxa"/>
          </w:tcPr>
          <w:p w14:paraId="350D94CD" w14:textId="74516826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651250B1" w14:textId="55BFBCF1" w:rsidR="00AA7F29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AAE7670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2025BE3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F8BEBF5" w14:textId="5231CD0D" w:rsidR="00AA7F29" w:rsidRPr="00C8781F" w:rsidRDefault="00AA7F29" w:rsidP="00AA7F29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5E7DD57" w14:textId="3D27F1D2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B230316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93A2A78" w14:textId="46117E16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77C48BC" w14:textId="233572A9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5FF39FA" w14:textId="080601E1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B5FF1F4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5B194CE" w14:textId="77777777" w:rsidR="00AA7F29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1AD1F815" w14:textId="2ACDDF38" w:rsidR="003B33AD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993" w:type="dxa"/>
          </w:tcPr>
          <w:p w14:paraId="6A74B401" w14:textId="77777777" w:rsidR="00AA7F29" w:rsidRPr="00AA7F29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Акт</w:t>
            </w:r>
          </w:p>
          <w:p w14:paraId="0426FA53" w14:textId="1A2A6BC6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 выполненных работ</w:t>
            </w:r>
          </w:p>
        </w:tc>
        <w:tc>
          <w:tcPr>
            <w:tcW w:w="1275" w:type="dxa"/>
          </w:tcPr>
          <w:p w14:paraId="665DFA92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7F29" w:rsidRPr="00C8781F" w14:paraId="7DC6B617" w14:textId="77777777" w:rsidTr="00861E28">
        <w:trPr>
          <w:trHeight w:val="433"/>
        </w:trPr>
        <w:tc>
          <w:tcPr>
            <w:tcW w:w="518" w:type="dxa"/>
          </w:tcPr>
          <w:p w14:paraId="002BA638" w14:textId="5DB14A65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4.6</w:t>
            </w:r>
          </w:p>
        </w:tc>
        <w:tc>
          <w:tcPr>
            <w:tcW w:w="1496" w:type="dxa"/>
          </w:tcPr>
          <w:p w14:paraId="25945CD4" w14:textId="638CF422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47BA0A7B" w14:textId="3A91A276" w:rsidR="00AA7F29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4730F443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C17978A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01D63DE" w14:textId="402CC8EC" w:rsidR="00AA7F29" w:rsidRPr="00C8781F" w:rsidRDefault="00AA7F29" w:rsidP="00AA7F29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328D3A94" w14:textId="50C04CB6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6F0D0E37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2E734A3" w14:textId="27FE2FD2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ADB3757" w14:textId="7DAB087B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6E6F48D" w14:textId="544BEF43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54086F0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E305456" w14:textId="77777777" w:rsidR="00AA7F29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17856421" w14:textId="6E880110" w:rsidR="003B33AD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993" w:type="dxa"/>
          </w:tcPr>
          <w:p w14:paraId="735F0FA4" w14:textId="17AA10FE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20E7F5A0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7F29" w:rsidRPr="00C8781F" w14:paraId="1FEE8751" w14:textId="77777777" w:rsidTr="00861E28">
        <w:trPr>
          <w:trHeight w:val="433"/>
        </w:trPr>
        <w:tc>
          <w:tcPr>
            <w:tcW w:w="518" w:type="dxa"/>
          </w:tcPr>
          <w:p w14:paraId="5AC42DDB" w14:textId="55BE6051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4.7</w:t>
            </w:r>
          </w:p>
        </w:tc>
        <w:tc>
          <w:tcPr>
            <w:tcW w:w="1496" w:type="dxa"/>
          </w:tcPr>
          <w:p w14:paraId="35571CB1" w14:textId="33F74F3C" w:rsidR="00AA7F29" w:rsidRPr="00807EA8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200E24" w14:textId="69F47822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6FCB3DE9" w14:textId="1C390194" w:rsidR="00AA7F29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31314BF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E0FBC06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CAD2DCF" w14:textId="2D1631EF" w:rsidR="00AA7F29" w:rsidRPr="00C8781F" w:rsidRDefault="00AA7F29" w:rsidP="00AA7F29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4AC35350" w14:textId="60520FCE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425FFA4E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7125ECB" w14:textId="33A0065E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16CB977F" w14:textId="43A07E88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1B7F9F75" w14:textId="786B74DF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0A150773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6022839" w14:textId="77777777" w:rsidR="00AA7F29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63CB863D" w14:textId="0E1CC396" w:rsidR="003B33AD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993" w:type="dxa"/>
          </w:tcPr>
          <w:p w14:paraId="11E9CC99" w14:textId="54A6DE7A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275" w:type="dxa"/>
          </w:tcPr>
          <w:p w14:paraId="515AB56A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0310AC0" w14:textId="77777777" w:rsidR="00C8781F" w:rsidRPr="00C8781F" w:rsidRDefault="00C8781F" w:rsidP="00C8781F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74761993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1C01496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0E2B434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44281684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0F4A7E2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4D97273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5088E74" w14:textId="0DD113CE" w:rsid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8F18C7F" w14:textId="55A7A2A0" w:rsidR="00207A28" w:rsidRDefault="00207A28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B16C0B3" w14:textId="52EB4E12" w:rsidR="00207A28" w:rsidRDefault="00207A28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81EE77A" w14:textId="44A2EC1E" w:rsidR="00207A28" w:rsidRDefault="00207A28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949089A" w14:textId="41DBBD48" w:rsidR="00207A28" w:rsidRDefault="00207A28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5F95BFC" w14:textId="6A4A8A71" w:rsidR="00207A28" w:rsidRDefault="00207A28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48ADFE39" w14:textId="77777777" w:rsidR="00207A28" w:rsidRPr="00C8781F" w:rsidRDefault="00207A28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44DC877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D6D7C68" w14:textId="77777777" w:rsidR="005743CF" w:rsidRDefault="005743CF" w:rsidP="005743CF">
      <w:pPr>
        <w:tabs>
          <w:tab w:val="left" w:pos="2662"/>
          <w:tab w:val="right" w:pos="15168"/>
        </w:tabs>
        <w:ind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lastRenderedPageBreak/>
        <w:tab/>
      </w:r>
    </w:p>
    <w:p w14:paraId="15E1DD60" w14:textId="77333C2E" w:rsidR="00C8781F" w:rsidRPr="00C8781F" w:rsidRDefault="005743CF" w:rsidP="005743CF">
      <w:pPr>
        <w:tabs>
          <w:tab w:val="left" w:pos="2662"/>
          <w:tab w:val="right" w:pos="15168"/>
        </w:tabs>
        <w:ind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          </w:t>
      </w:r>
      <w:r w:rsidR="00C8781F" w:rsidRPr="00C8781F">
        <w:rPr>
          <w:rFonts w:ascii="Times New Roman" w:hAnsi="Times New Roman"/>
          <w:bCs/>
          <w:color w:val="000000"/>
          <w:sz w:val="16"/>
          <w:szCs w:val="16"/>
        </w:rPr>
        <w:t xml:space="preserve">5. Сведения об исполнении бюджетных ассигнований, предусмотренных на финансовое обеспечение реализации комплекса процессных мероприятий </w:t>
      </w:r>
    </w:p>
    <w:p w14:paraId="14F65E4E" w14:textId="77777777" w:rsidR="00C8781F" w:rsidRPr="00C8781F" w:rsidRDefault="00C8781F" w:rsidP="00C8781F">
      <w:pPr>
        <w:widowControl w:val="0"/>
        <w:autoSpaceDE w:val="0"/>
        <w:autoSpaceDN w:val="0"/>
        <w:spacing w:after="120" w:line="240" w:lineRule="auto"/>
        <w:jc w:val="right"/>
        <w:rPr>
          <w:rFonts w:ascii="Times New Roman" w:hAnsi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8781F" w:rsidRPr="00C8781F" w14:paraId="6BFAF5DF" w14:textId="77777777" w:rsidTr="00861E28">
        <w:trPr>
          <w:trHeight w:val="406"/>
        </w:trPr>
        <w:tc>
          <w:tcPr>
            <w:tcW w:w="6635" w:type="dxa"/>
            <w:vMerge w:val="restart"/>
            <w:vAlign w:val="center"/>
          </w:tcPr>
          <w:p w14:paraId="4A8C932D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0DF71212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C8781F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5A7D0585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C8781F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09499603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C8781F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C8781F">
              <w:rPr>
                <w:rFonts w:ascii="Times New Roman" w:hAnsi="Times New Roman"/>
                <w:sz w:val="16"/>
                <w:szCs w:val="16"/>
              </w:rPr>
              <w:t>3)*100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823" w:type="dxa"/>
            <w:vMerge w:val="restart"/>
            <w:vAlign w:val="center"/>
          </w:tcPr>
          <w:p w14:paraId="670CAAA2" w14:textId="77777777" w:rsidR="00C8781F" w:rsidRPr="00C8781F" w:rsidRDefault="00C8781F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8781F" w:rsidRPr="00C8781F" w14:paraId="7B7EF0B9" w14:textId="77777777" w:rsidTr="00861E28">
        <w:trPr>
          <w:trHeight w:val="596"/>
        </w:trPr>
        <w:tc>
          <w:tcPr>
            <w:tcW w:w="6635" w:type="dxa"/>
            <w:vMerge/>
            <w:vAlign w:val="center"/>
          </w:tcPr>
          <w:p w14:paraId="15B750DE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34A61B02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6366E4B4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14:paraId="7D60CA71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Лимиты бюджетных обязательств на 30.04.2024 г</w:t>
            </w:r>
          </w:p>
        </w:tc>
        <w:tc>
          <w:tcPr>
            <w:tcW w:w="1167" w:type="dxa"/>
            <w:vAlign w:val="center"/>
          </w:tcPr>
          <w:p w14:paraId="05435754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0379D1D0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14:paraId="7372D70D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17B0FA4C" w14:textId="77777777" w:rsidR="00C8781F" w:rsidRPr="00C8781F" w:rsidRDefault="00C8781F" w:rsidP="00C8781F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5980C3E9" w14:textId="77777777" w:rsidTr="00861E28">
        <w:trPr>
          <w:trHeight w:val="216"/>
        </w:trPr>
        <w:tc>
          <w:tcPr>
            <w:tcW w:w="6635" w:type="dxa"/>
            <w:vAlign w:val="center"/>
          </w:tcPr>
          <w:p w14:paraId="4FE5F579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4406FDFF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5B4AEDB6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648E434B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40B88ED4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034C3B27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E85FC5F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152F7AA5" w14:textId="77777777" w:rsidR="00C8781F" w:rsidRPr="00C8781F" w:rsidRDefault="00C8781F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8781F" w:rsidRPr="00C8781F" w14:paraId="58004072" w14:textId="77777777" w:rsidTr="00861E28">
        <w:trPr>
          <w:trHeight w:val="259"/>
        </w:trPr>
        <w:tc>
          <w:tcPr>
            <w:tcW w:w="6635" w:type="dxa"/>
            <w:vAlign w:val="center"/>
          </w:tcPr>
          <w:p w14:paraId="3BE8B5C9" w14:textId="4B9AB01F" w:rsidR="00C8781F" w:rsidRPr="00C8781F" w:rsidRDefault="00C8781F" w:rsidP="00C8781F">
            <w:pPr>
              <w:contextualSpacing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C8781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Создание условий для развития </w:t>
            </w:r>
            <w:r w:rsidR="003D021A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библиотечного </w:t>
            </w:r>
            <w:r w:rsidRPr="00C8781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дела </w:t>
            </w:r>
            <w:proofErr w:type="gramStart"/>
            <w:r w:rsidRPr="00C8781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в  Звениговском</w:t>
            </w:r>
            <w:proofErr w:type="gramEnd"/>
            <w:r w:rsidRPr="00C8781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муниципальном районе</w:t>
            </w:r>
            <w:r w:rsidRPr="00C8781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6992A853" w14:textId="121B4A57" w:rsidR="00C8781F" w:rsidRPr="00C8781F" w:rsidRDefault="006105E5" w:rsidP="00C8781F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27984,69</w:t>
            </w:r>
          </w:p>
        </w:tc>
        <w:tc>
          <w:tcPr>
            <w:tcW w:w="981" w:type="dxa"/>
            <w:vAlign w:val="center"/>
          </w:tcPr>
          <w:p w14:paraId="3A505CDB" w14:textId="3900B473" w:rsidR="00C8781F" w:rsidRPr="00C8781F" w:rsidRDefault="006105E5" w:rsidP="00C8781F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29126,3</w:t>
            </w:r>
          </w:p>
        </w:tc>
        <w:tc>
          <w:tcPr>
            <w:tcW w:w="1096" w:type="dxa"/>
            <w:vAlign w:val="center"/>
          </w:tcPr>
          <w:p w14:paraId="38071C32" w14:textId="480795F8" w:rsidR="00C8781F" w:rsidRPr="00C8781F" w:rsidRDefault="006105E5" w:rsidP="00C8781F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29314,6</w:t>
            </w:r>
          </w:p>
        </w:tc>
        <w:tc>
          <w:tcPr>
            <w:tcW w:w="1167" w:type="dxa"/>
            <w:vAlign w:val="center"/>
          </w:tcPr>
          <w:p w14:paraId="03D16D74" w14:textId="4D8476B4" w:rsidR="00C8781F" w:rsidRPr="00C8781F" w:rsidRDefault="006105E5" w:rsidP="00C8781F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29314,6</w:t>
            </w:r>
          </w:p>
        </w:tc>
        <w:tc>
          <w:tcPr>
            <w:tcW w:w="1119" w:type="dxa"/>
            <w:vAlign w:val="center"/>
          </w:tcPr>
          <w:p w14:paraId="1460B2F7" w14:textId="1D7242DD" w:rsidR="00C8781F" w:rsidRPr="00C8781F" w:rsidRDefault="006105E5" w:rsidP="00C8781F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6148,5</w:t>
            </w:r>
          </w:p>
        </w:tc>
        <w:tc>
          <w:tcPr>
            <w:tcW w:w="1773" w:type="dxa"/>
            <w:vAlign w:val="center"/>
          </w:tcPr>
          <w:p w14:paraId="5CBE6D91" w14:textId="0881C9AB" w:rsidR="00C8781F" w:rsidRPr="00C8781F" w:rsidRDefault="00EE1B66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21,11</w:t>
            </w:r>
          </w:p>
        </w:tc>
        <w:tc>
          <w:tcPr>
            <w:tcW w:w="1823" w:type="dxa"/>
            <w:vAlign w:val="center"/>
          </w:tcPr>
          <w:p w14:paraId="107E4A97" w14:textId="77777777" w:rsidR="00C8781F" w:rsidRPr="00C8781F" w:rsidRDefault="00C8781F" w:rsidP="00C8781F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00CA0BAE" w14:textId="77777777" w:rsidTr="00861E28">
        <w:trPr>
          <w:trHeight w:val="259"/>
        </w:trPr>
        <w:tc>
          <w:tcPr>
            <w:tcW w:w="6635" w:type="dxa"/>
            <w:vAlign w:val="center"/>
          </w:tcPr>
          <w:p w14:paraId="1CB53B18" w14:textId="77777777" w:rsidR="00C8781F" w:rsidRPr="00C8781F" w:rsidRDefault="00C8781F" w:rsidP="00C8781F">
            <w:pPr>
              <w:contextualSpacing/>
              <w:rPr>
                <w:rFonts w:ascii="Times New Roman" w:hAnsi="Times New Roman"/>
                <w:i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6FA8CDD9" w14:textId="36C837CE" w:rsidR="00C8781F" w:rsidRPr="00C8781F" w:rsidRDefault="006105E5" w:rsidP="00C8781F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27612,0</w:t>
            </w:r>
          </w:p>
        </w:tc>
        <w:tc>
          <w:tcPr>
            <w:tcW w:w="981" w:type="dxa"/>
            <w:vAlign w:val="center"/>
          </w:tcPr>
          <w:p w14:paraId="39EDFEA2" w14:textId="04E583BA" w:rsidR="00C8781F" w:rsidRPr="00C8781F" w:rsidRDefault="006105E5" w:rsidP="00C8781F">
            <w:pPr>
              <w:contextualSpacing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28724,3</w:t>
            </w:r>
          </w:p>
        </w:tc>
        <w:tc>
          <w:tcPr>
            <w:tcW w:w="1096" w:type="dxa"/>
            <w:vAlign w:val="center"/>
          </w:tcPr>
          <w:p w14:paraId="7A4E6FFA" w14:textId="604CAB7C" w:rsidR="00C8781F" w:rsidRPr="00C8781F" w:rsidRDefault="006105E5" w:rsidP="00C8781F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28912,6</w:t>
            </w:r>
          </w:p>
        </w:tc>
        <w:tc>
          <w:tcPr>
            <w:tcW w:w="1167" w:type="dxa"/>
            <w:vAlign w:val="center"/>
          </w:tcPr>
          <w:p w14:paraId="2E2AD5F0" w14:textId="6AAC5C0D" w:rsidR="00C8781F" w:rsidRPr="00C8781F" w:rsidRDefault="006105E5" w:rsidP="00C8781F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28912,6</w:t>
            </w:r>
          </w:p>
        </w:tc>
        <w:tc>
          <w:tcPr>
            <w:tcW w:w="1119" w:type="dxa"/>
            <w:vAlign w:val="center"/>
          </w:tcPr>
          <w:p w14:paraId="3C5E2570" w14:textId="63AFF74F" w:rsidR="00C8781F" w:rsidRPr="00C8781F" w:rsidRDefault="006105E5" w:rsidP="00C8781F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6029,3</w:t>
            </w:r>
          </w:p>
        </w:tc>
        <w:tc>
          <w:tcPr>
            <w:tcW w:w="1773" w:type="dxa"/>
            <w:vAlign w:val="center"/>
          </w:tcPr>
          <w:p w14:paraId="02CF1DF2" w14:textId="34792692" w:rsidR="00C8781F" w:rsidRPr="00C8781F" w:rsidRDefault="00EE1B66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21,0</w:t>
            </w:r>
          </w:p>
        </w:tc>
        <w:tc>
          <w:tcPr>
            <w:tcW w:w="1823" w:type="dxa"/>
            <w:vAlign w:val="center"/>
          </w:tcPr>
          <w:p w14:paraId="5EBC81BD" w14:textId="77777777" w:rsidR="00C8781F" w:rsidRPr="00C8781F" w:rsidRDefault="00C8781F" w:rsidP="00C8781F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422A614F" w14:textId="77777777" w:rsidTr="00861E28">
        <w:trPr>
          <w:trHeight w:val="259"/>
        </w:trPr>
        <w:tc>
          <w:tcPr>
            <w:tcW w:w="6635" w:type="dxa"/>
            <w:vAlign w:val="center"/>
          </w:tcPr>
          <w:p w14:paraId="622EB86C" w14:textId="77777777" w:rsidR="00C8781F" w:rsidRPr="00C8781F" w:rsidRDefault="00C8781F" w:rsidP="00C8781F">
            <w:pPr>
              <w:contextualSpacing/>
              <w:rPr>
                <w:rFonts w:ascii="Times New Roman" w:hAnsi="Times New Roman"/>
                <w:iCs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565F981" w14:textId="70AF84B6" w:rsidR="00C8781F" w:rsidRPr="00C8781F" w:rsidRDefault="006105E5" w:rsidP="00C8781F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242188E1" w14:textId="048B292C" w:rsidR="00C8781F" w:rsidRPr="00C8781F" w:rsidRDefault="006105E5" w:rsidP="00C8781F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1096" w:type="dxa"/>
            <w:vAlign w:val="center"/>
          </w:tcPr>
          <w:p w14:paraId="358CF05D" w14:textId="00115F25" w:rsidR="00C8781F" w:rsidRPr="00C8781F" w:rsidRDefault="006105E5" w:rsidP="00C8781F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1167" w:type="dxa"/>
            <w:vAlign w:val="center"/>
          </w:tcPr>
          <w:p w14:paraId="7AEDE457" w14:textId="13761418" w:rsidR="00C8781F" w:rsidRPr="00C8781F" w:rsidRDefault="006105E5" w:rsidP="00C8781F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1119" w:type="dxa"/>
            <w:vAlign w:val="center"/>
          </w:tcPr>
          <w:p w14:paraId="135DE587" w14:textId="39CDA4C3" w:rsidR="00C8781F" w:rsidRPr="00C8781F" w:rsidRDefault="006105E5" w:rsidP="00C8781F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19,3</w:t>
            </w:r>
          </w:p>
        </w:tc>
        <w:tc>
          <w:tcPr>
            <w:tcW w:w="1773" w:type="dxa"/>
            <w:vAlign w:val="center"/>
          </w:tcPr>
          <w:p w14:paraId="143B32B4" w14:textId="3F804515" w:rsidR="00C8781F" w:rsidRPr="00C8781F" w:rsidRDefault="00EE1B66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18,9</w:t>
            </w:r>
          </w:p>
        </w:tc>
        <w:tc>
          <w:tcPr>
            <w:tcW w:w="1823" w:type="dxa"/>
            <w:vAlign w:val="center"/>
          </w:tcPr>
          <w:p w14:paraId="3E14E1E2" w14:textId="77777777" w:rsidR="00C8781F" w:rsidRPr="00C8781F" w:rsidRDefault="00C8781F" w:rsidP="00C8781F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5E87E1D1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6EE3F51A" w14:textId="77777777" w:rsidR="00C8781F" w:rsidRPr="00C8781F" w:rsidRDefault="00C8781F" w:rsidP="00C8781F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 Внебюджетные источники</w:t>
            </w:r>
          </w:p>
        </w:tc>
        <w:tc>
          <w:tcPr>
            <w:tcW w:w="1283" w:type="dxa"/>
            <w:vAlign w:val="center"/>
          </w:tcPr>
          <w:p w14:paraId="3A3EEBBE" w14:textId="439BEFA0" w:rsidR="00C8781F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372,0</w:t>
            </w:r>
          </w:p>
        </w:tc>
        <w:tc>
          <w:tcPr>
            <w:tcW w:w="981" w:type="dxa"/>
            <w:vAlign w:val="center"/>
          </w:tcPr>
          <w:p w14:paraId="1AE6B743" w14:textId="06065D14" w:rsidR="00C8781F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300,0</w:t>
            </w:r>
          </w:p>
        </w:tc>
        <w:tc>
          <w:tcPr>
            <w:tcW w:w="1096" w:type="dxa"/>
            <w:vAlign w:val="center"/>
          </w:tcPr>
          <w:p w14:paraId="201133A6" w14:textId="6A2A0722" w:rsidR="00C8781F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300,0</w:t>
            </w:r>
          </w:p>
        </w:tc>
        <w:tc>
          <w:tcPr>
            <w:tcW w:w="1167" w:type="dxa"/>
            <w:vAlign w:val="center"/>
          </w:tcPr>
          <w:p w14:paraId="4EF72485" w14:textId="0DA263D4" w:rsidR="00C8781F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300,0</w:t>
            </w:r>
          </w:p>
        </w:tc>
        <w:tc>
          <w:tcPr>
            <w:tcW w:w="1119" w:type="dxa"/>
            <w:vAlign w:val="center"/>
          </w:tcPr>
          <w:p w14:paraId="7A40EB83" w14:textId="1DBE6508" w:rsidR="00C8781F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1773" w:type="dxa"/>
            <w:vAlign w:val="center"/>
          </w:tcPr>
          <w:p w14:paraId="279801B1" w14:textId="193E0CE8" w:rsidR="00C8781F" w:rsidRPr="00C8781F" w:rsidRDefault="00EE1B66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1823" w:type="dxa"/>
            <w:vAlign w:val="center"/>
          </w:tcPr>
          <w:p w14:paraId="0D85BBF2" w14:textId="77777777" w:rsidR="00C8781F" w:rsidRPr="00C8781F" w:rsidRDefault="00C8781F" w:rsidP="00C8781F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3997BD69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1DEF03E4" w14:textId="7A418435" w:rsidR="00C8781F" w:rsidRPr="00C8781F" w:rsidRDefault="00C8781F" w:rsidP="00C8781F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1 (результат) «Расходы на обеспечение деятельности </w:t>
            </w:r>
            <w:r w:rsidR="003D021A">
              <w:rPr>
                <w:rFonts w:ascii="Times New Roman" w:hAnsi="Times New Roman"/>
                <w:i/>
                <w:sz w:val="16"/>
                <w:szCs w:val="16"/>
              </w:rPr>
              <w:t>библиотек</w:t>
            </w:r>
            <w:r w:rsidRPr="00C8781F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муниципального района в том числе:</w:t>
            </w:r>
          </w:p>
        </w:tc>
        <w:tc>
          <w:tcPr>
            <w:tcW w:w="1283" w:type="dxa"/>
          </w:tcPr>
          <w:p w14:paraId="75750A0E" w14:textId="528A78E8" w:rsidR="00C8781F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27623,09</w:t>
            </w:r>
          </w:p>
        </w:tc>
        <w:tc>
          <w:tcPr>
            <w:tcW w:w="981" w:type="dxa"/>
            <w:vAlign w:val="center"/>
          </w:tcPr>
          <w:p w14:paraId="260FBF30" w14:textId="24808B3C" w:rsidR="00C8781F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28824,3</w:t>
            </w:r>
          </w:p>
        </w:tc>
        <w:tc>
          <w:tcPr>
            <w:tcW w:w="1096" w:type="dxa"/>
            <w:vAlign w:val="center"/>
          </w:tcPr>
          <w:p w14:paraId="452650E8" w14:textId="1E850DEA" w:rsidR="00C8781F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29012,6</w:t>
            </w:r>
          </w:p>
        </w:tc>
        <w:tc>
          <w:tcPr>
            <w:tcW w:w="1167" w:type="dxa"/>
            <w:vAlign w:val="center"/>
          </w:tcPr>
          <w:p w14:paraId="69FA9E29" w14:textId="1C2D0DC4" w:rsidR="00C8781F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29012,6</w:t>
            </w:r>
          </w:p>
        </w:tc>
        <w:tc>
          <w:tcPr>
            <w:tcW w:w="1119" w:type="dxa"/>
            <w:vAlign w:val="center"/>
          </w:tcPr>
          <w:p w14:paraId="4E92687B" w14:textId="374252DD" w:rsidR="00C8781F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6129,2</w:t>
            </w:r>
          </w:p>
        </w:tc>
        <w:tc>
          <w:tcPr>
            <w:tcW w:w="1773" w:type="dxa"/>
            <w:vAlign w:val="center"/>
          </w:tcPr>
          <w:p w14:paraId="61BF0B80" w14:textId="5CF3BEDE" w:rsidR="00C8781F" w:rsidRPr="00C8781F" w:rsidRDefault="00EE1B66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21,3</w:t>
            </w:r>
          </w:p>
        </w:tc>
        <w:tc>
          <w:tcPr>
            <w:tcW w:w="1823" w:type="dxa"/>
            <w:vAlign w:val="center"/>
          </w:tcPr>
          <w:p w14:paraId="79291F03" w14:textId="77777777" w:rsidR="00C8781F" w:rsidRPr="00C8781F" w:rsidRDefault="00C8781F" w:rsidP="00C8781F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57DF38DA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0D4A40C9" w14:textId="77777777" w:rsidR="00C8781F" w:rsidRPr="00C8781F" w:rsidRDefault="00C8781F" w:rsidP="00C8781F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74A4181D" w14:textId="77E1024F" w:rsidR="00C8781F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27250,4</w:t>
            </w:r>
          </w:p>
        </w:tc>
        <w:tc>
          <w:tcPr>
            <w:tcW w:w="981" w:type="dxa"/>
            <w:vAlign w:val="center"/>
          </w:tcPr>
          <w:p w14:paraId="563DFA1C" w14:textId="0CA96F5B" w:rsidR="00C8781F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28524,3</w:t>
            </w:r>
          </w:p>
        </w:tc>
        <w:tc>
          <w:tcPr>
            <w:tcW w:w="1096" w:type="dxa"/>
            <w:vAlign w:val="center"/>
          </w:tcPr>
          <w:p w14:paraId="22B0DB77" w14:textId="543F0584" w:rsidR="00C8781F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28712,6</w:t>
            </w:r>
          </w:p>
        </w:tc>
        <w:tc>
          <w:tcPr>
            <w:tcW w:w="1167" w:type="dxa"/>
            <w:vAlign w:val="center"/>
          </w:tcPr>
          <w:p w14:paraId="75E02F28" w14:textId="6151F32A" w:rsidR="00C8781F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28712,6</w:t>
            </w:r>
          </w:p>
        </w:tc>
        <w:tc>
          <w:tcPr>
            <w:tcW w:w="1119" w:type="dxa"/>
            <w:vAlign w:val="center"/>
          </w:tcPr>
          <w:p w14:paraId="347E03F3" w14:textId="64F60BE8" w:rsidR="00C8781F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6029,2</w:t>
            </w:r>
          </w:p>
        </w:tc>
        <w:tc>
          <w:tcPr>
            <w:tcW w:w="1773" w:type="dxa"/>
            <w:vAlign w:val="center"/>
          </w:tcPr>
          <w:p w14:paraId="616A42D6" w14:textId="3D84B3FF" w:rsidR="00C8781F" w:rsidRPr="00C8781F" w:rsidRDefault="00EE1B66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21,0</w:t>
            </w:r>
          </w:p>
        </w:tc>
        <w:tc>
          <w:tcPr>
            <w:tcW w:w="1823" w:type="dxa"/>
            <w:vAlign w:val="center"/>
          </w:tcPr>
          <w:p w14:paraId="44930979" w14:textId="77777777" w:rsidR="00C8781F" w:rsidRPr="00C8781F" w:rsidRDefault="00C8781F" w:rsidP="00C8781F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195B6DF8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2994F17E" w14:textId="77777777" w:rsidR="00C8781F" w:rsidRPr="00C8781F" w:rsidRDefault="00C8781F" w:rsidP="00C8781F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520130A2" w14:textId="3FC88016" w:rsidR="00C8781F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372,69</w:t>
            </w:r>
          </w:p>
        </w:tc>
        <w:tc>
          <w:tcPr>
            <w:tcW w:w="981" w:type="dxa"/>
            <w:vAlign w:val="center"/>
          </w:tcPr>
          <w:p w14:paraId="12B3AA18" w14:textId="661310D6" w:rsidR="00C8781F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300,0</w:t>
            </w:r>
          </w:p>
        </w:tc>
        <w:tc>
          <w:tcPr>
            <w:tcW w:w="1096" w:type="dxa"/>
            <w:vAlign w:val="center"/>
          </w:tcPr>
          <w:p w14:paraId="11911C22" w14:textId="732F5E83" w:rsidR="00C8781F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300,0</w:t>
            </w:r>
          </w:p>
        </w:tc>
        <w:tc>
          <w:tcPr>
            <w:tcW w:w="1167" w:type="dxa"/>
            <w:vAlign w:val="center"/>
          </w:tcPr>
          <w:p w14:paraId="06F10DC9" w14:textId="69624E9A" w:rsidR="00C8781F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300,0</w:t>
            </w:r>
          </w:p>
        </w:tc>
        <w:tc>
          <w:tcPr>
            <w:tcW w:w="1119" w:type="dxa"/>
            <w:vAlign w:val="center"/>
          </w:tcPr>
          <w:p w14:paraId="68AA8BCB" w14:textId="745C5DD8" w:rsidR="00C8781F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773" w:type="dxa"/>
            <w:vAlign w:val="center"/>
          </w:tcPr>
          <w:p w14:paraId="71C1D84A" w14:textId="20811529" w:rsidR="00C8781F" w:rsidRPr="00C8781F" w:rsidRDefault="00EE1B66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33,33</w:t>
            </w:r>
          </w:p>
        </w:tc>
        <w:tc>
          <w:tcPr>
            <w:tcW w:w="1823" w:type="dxa"/>
            <w:vAlign w:val="center"/>
          </w:tcPr>
          <w:p w14:paraId="34937E27" w14:textId="77777777" w:rsidR="00C8781F" w:rsidRPr="00C8781F" w:rsidRDefault="00C8781F" w:rsidP="00C8781F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D021A" w:rsidRPr="00C8781F" w14:paraId="1574B715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01D4BB45" w14:textId="4E76F28A" w:rsidR="003D021A" w:rsidRPr="006105E5" w:rsidRDefault="006105E5" w:rsidP="00C8781F">
            <w:pPr>
              <w:contextualSpacing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105E5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Мероприятие 2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 в том числе</w:t>
            </w:r>
          </w:p>
        </w:tc>
        <w:tc>
          <w:tcPr>
            <w:tcW w:w="1283" w:type="dxa"/>
          </w:tcPr>
          <w:p w14:paraId="23A4A730" w14:textId="77777777" w:rsidR="003D021A" w:rsidRDefault="003D021A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20E802" w14:textId="7DF70E7C" w:rsidR="00E273C8" w:rsidRPr="00E273C8" w:rsidRDefault="00E273C8" w:rsidP="00E273C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61,6</w:t>
            </w:r>
          </w:p>
        </w:tc>
        <w:tc>
          <w:tcPr>
            <w:tcW w:w="981" w:type="dxa"/>
            <w:vAlign w:val="center"/>
          </w:tcPr>
          <w:p w14:paraId="5E71796E" w14:textId="2BF083BF" w:rsidR="003D021A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1096" w:type="dxa"/>
            <w:vAlign w:val="center"/>
          </w:tcPr>
          <w:p w14:paraId="424C6699" w14:textId="2B71281F" w:rsidR="003D021A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1167" w:type="dxa"/>
            <w:vAlign w:val="center"/>
          </w:tcPr>
          <w:p w14:paraId="0808DC2B" w14:textId="62695BD5" w:rsidR="003D021A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1119" w:type="dxa"/>
            <w:vAlign w:val="center"/>
          </w:tcPr>
          <w:p w14:paraId="56F31644" w14:textId="32AA0165" w:rsidR="003D021A" w:rsidRPr="00C8781F" w:rsidRDefault="00E273C8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19,3</w:t>
            </w:r>
          </w:p>
        </w:tc>
        <w:tc>
          <w:tcPr>
            <w:tcW w:w="1773" w:type="dxa"/>
            <w:vAlign w:val="center"/>
          </w:tcPr>
          <w:p w14:paraId="46AA14D5" w14:textId="2EC69C48" w:rsidR="003D021A" w:rsidRPr="00C8781F" w:rsidRDefault="00EE1B66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823" w:type="dxa"/>
            <w:vAlign w:val="center"/>
          </w:tcPr>
          <w:p w14:paraId="05EDF8F6" w14:textId="77777777" w:rsidR="003D021A" w:rsidRPr="00C8781F" w:rsidRDefault="003D021A" w:rsidP="00C8781F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05E5" w:rsidRPr="00C8781F" w14:paraId="39AF16CA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527C1589" w14:textId="222C4307" w:rsidR="006105E5" w:rsidRPr="00C8781F" w:rsidRDefault="006105E5" w:rsidP="006105E5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7D530EF8" w14:textId="03FE3187" w:rsidR="006105E5" w:rsidRPr="00C8781F" w:rsidRDefault="00E273C8" w:rsidP="006105E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61,6</w:t>
            </w:r>
          </w:p>
        </w:tc>
        <w:tc>
          <w:tcPr>
            <w:tcW w:w="981" w:type="dxa"/>
            <w:vAlign w:val="center"/>
          </w:tcPr>
          <w:p w14:paraId="76723701" w14:textId="7379F2A1" w:rsidR="006105E5" w:rsidRPr="00C8781F" w:rsidRDefault="006105E5" w:rsidP="006105E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6B50565" w14:textId="61EA4585" w:rsidR="006105E5" w:rsidRPr="00C8781F" w:rsidRDefault="006105E5" w:rsidP="006105E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399CBA0D" w14:textId="325AD6AC" w:rsidR="006105E5" w:rsidRPr="00C8781F" w:rsidRDefault="006105E5" w:rsidP="006105E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4C9A4DB4" w14:textId="68BCE99B" w:rsidR="006105E5" w:rsidRPr="00C8781F" w:rsidRDefault="006105E5" w:rsidP="006105E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56A3C915" w14:textId="285DF93C" w:rsidR="006105E5" w:rsidRPr="00C8781F" w:rsidRDefault="006105E5" w:rsidP="006105E5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64660A89" w14:textId="77777777" w:rsidR="006105E5" w:rsidRPr="00C8781F" w:rsidRDefault="006105E5" w:rsidP="006105E5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6AD65139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712A9D13" w14:textId="1714354B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0AD8C470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38F4AAC5" w14:textId="1D756DC9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1096" w:type="dxa"/>
            <w:vAlign w:val="center"/>
          </w:tcPr>
          <w:p w14:paraId="1D48163E" w14:textId="3D0173BD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1167" w:type="dxa"/>
            <w:vAlign w:val="center"/>
          </w:tcPr>
          <w:p w14:paraId="718A17B8" w14:textId="7BC1EA94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1119" w:type="dxa"/>
            <w:vAlign w:val="center"/>
          </w:tcPr>
          <w:p w14:paraId="59BCEDD2" w14:textId="5951368F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19,3</w:t>
            </w:r>
          </w:p>
        </w:tc>
        <w:tc>
          <w:tcPr>
            <w:tcW w:w="1773" w:type="dxa"/>
            <w:vAlign w:val="center"/>
          </w:tcPr>
          <w:p w14:paraId="3FFC746B" w14:textId="303CDBA2" w:rsidR="00E273C8" w:rsidRPr="00C8781F" w:rsidRDefault="00EE1B66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823" w:type="dxa"/>
            <w:vAlign w:val="center"/>
          </w:tcPr>
          <w:p w14:paraId="530B129F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28088C83" w14:textId="77777777" w:rsidTr="005743CF">
        <w:trPr>
          <w:trHeight w:val="257"/>
        </w:trPr>
        <w:tc>
          <w:tcPr>
            <w:tcW w:w="6635" w:type="dxa"/>
            <w:vAlign w:val="center"/>
          </w:tcPr>
          <w:p w14:paraId="0F4D2C35" w14:textId="7D4D383D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 Внебюджетные источники</w:t>
            </w:r>
          </w:p>
        </w:tc>
        <w:tc>
          <w:tcPr>
            <w:tcW w:w="1283" w:type="dxa"/>
          </w:tcPr>
          <w:p w14:paraId="1EA5B1D1" w14:textId="2F388EA9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55A35A1E" w14:textId="27C5A4BD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76C51DC4" w14:textId="644DBB1A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0313E57D" w14:textId="150FC97C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D579480" w14:textId="19B16940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13E8ACCD" w14:textId="3A5008B2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6039E4BA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27B68E10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0A05F324" w14:textId="43B92063" w:rsidR="00E273C8" w:rsidRPr="006105E5" w:rsidRDefault="00E273C8" w:rsidP="00E273C8">
            <w:pPr>
              <w:contextualSpacing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105E5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Мероприятие 3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Комплектование книжного фонда в том числе</w:t>
            </w:r>
          </w:p>
        </w:tc>
        <w:tc>
          <w:tcPr>
            <w:tcW w:w="1283" w:type="dxa"/>
          </w:tcPr>
          <w:p w14:paraId="214D6E2B" w14:textId="364FD571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300,0</w:t>
            </w:r>
          </w:p>
        </w:tc>
        <w:tc>
          <w:tcPr>
            <w:tcW w:w="981" w:type="dxa"/>
            <w:vAlign w:val="center"/>
          </w:tcPr>
          <w:p w14:paraId="3288230A" w14:textId="2CB8ED12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096" w:type="dxa"/>
            <w:vAlign w:val="center"/>
          </w:tcPr>
          <w:p w14:paraId="2BB5120C" w14:textId="1F9065DC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167" w:type="dxa"/>
            <w:vAlign w:val="center"/>
          </w:tcPr>
          <w:p w14:paraId="5C8220E9" w14:textId="28934B33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119" w:type="dxa"/>
            <w:vAlign w:val="center"/>
          </w:tcPr>
          <w:p w14:paraId="07358096" w14:textId="35B8B700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2A92AA39" w14:textId="2B6A55EE" w:rsidR="00E273C8" w:rsidRPr="00C8781F" w:rsidRDefault="00EE1B66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57991B3B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73AA7468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0B81924F" w14:textId="768DABF6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04D6A184" w14:textId="4E6415FB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300,0</w:t>
            </w:r>
          </w:p>
        </w:tc>
        <w:tc>
          <w:tcPr>
            <w:tcW w:w="981" w:type="dxa"/>
            <w:vAlign w:val="center"/>
          </w:tcPr>
          <w:p w14:paraId="38FEFD00" w14:textId="4D330CC2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096" w:type="dxa"/>
            <w:vAlign w:val="center"/>
          </w:tcPr>
          <w:p w14:paraId="293CBDBF" w14:textId="6FD9A06D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167" w:type="dxa"/>
            <w:vAlign w:val="center"/>
          </w:tcPr>
          <w:p w14:paraId="1A480C93" w14:textId="6524C9D4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119" w:type="dxa"/>
            <w:vAlign w:val="center"/>
          </w:tcPr>
          <w:p w14:paraId="5917221E" w14:textId="4F5FC26D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784B402" w14:textId="296F46F5" w:rsidR="00E273C8" w:rsidRPr="00C8781F" w:rsidRDefault="00EE1B66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68FAAC22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213593BE" w14:textId="77777777" w:rsidTr="005743CF">
        <w:trPr>
          <w:trHeight w:val="317"/>
        </w:trPr>
        <w:tc>
          <w:tcPr>
            <w:tcW w:w="6635" w:type="dxa"/>
            <w:vAlign w:val="center"/>
          </w:tcPr>
          <w:p w14:paraId="546CF9E7" w14:textId="340AF47A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73BBF43F" w14:textId="27B2A578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0C961338" w14:textId="0B82A638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746C0868" w14:textId="2E2F599C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6F8B7F68" w14:textId="698D700A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5A39BE9" w14:textId="72101C93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00A11F7A" w14:textId="2D01E106" w:rsidR="00E273C8" w:rsidRPr="00C8781F" w:rsidRDefault="00EE1B66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40413907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51AEB2C6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61234B14" w14:textId="2351CCC1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 Внебюджетные источники</w:t>
            </w:r>
          </w:p>
        </w:tc>
        <w:tc>
          <w:tcPr>
            <w:tcW w:w="1283" w:type="dxa"/>
          </w:tcPr>
          <w:p w14:paraId="220419E8" w14:textId="75D70C43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2629261" w14:textId="7F5B8A56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A965672" w14:textId="5BA5B69D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247F50FF" w14:textId="01D4CC13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43530A99" w14:textId="6F2537A6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3CA5FC1" w14:textId="3C22699D" w:rsidR="00E273C8" w:rsidRPr="00C8781F" w:rsidRDefault="00EE1B66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65C85696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3597D5B1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639687BA" w14:textId="5EDAFA6B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4</w:t>
            </w:r>
            <w:r w:rsidRPr="00C8781F">
              <w:rPr>
                <w:rFonts w:ascii="Times New Roman" w:hAnsi="Times New Roman"/>
                <w:i/>
                <w:sz w:val="16"/>
                <w:szCs w:val="16"/>
              </w:rPr>
              <w:t xml:space="preserve"> (результат) «Оснащение и укрепление материально-технической базы, а также ремонтные работы (текущий ремонт) зданий том числе:</w:t>
            </w:r>
          </w:p>
        </w:tc>
        <w:tc>
          <w:tcPr>
            <w:tcW w:w="1283" w:type="dxa"/>
          </w:tcPr>
          <w:p w14:paraId="20E1D319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26C2879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5A595AE2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1008165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7B70CBBE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31451FE0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43E4A4EC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0EE227D7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1CEDA69E" w14:textId="77777777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641DC188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49658D8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76DB3985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533AA877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0C5DAE88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00FD4DF5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10A46C79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4093C6B7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151F25D5" w14:textId="77777777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66FB197B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4A0D759D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0165D5D1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AC854DE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326CAD5B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0E433FCC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44F33061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03B2D48" w14:textId="77777777" w:rsidR="00C8781F" w:rsidRPr="00C8781F" w:rsidRDefault="00C8781F" w:rsidP="00C8781F">
      <w:pPr>
        <w:widowControl w:val="0"/>
        <w:autoSpaceDE w:val="0"/>
        <w:autoSpaceDN w:val="0"/>
        <w:spacing w:before="240" w:after="12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7944CB9D" w14:textId="77777777" w:rsidR="00C8781F" w:rsidRPr="00C8781F" w:rsidRDefault="00C8781F" w:rsidP="00C8781F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F444989" w14:textId="77777777" w:rsidR="00C8781F" w:rsidRPr="00C8781F" w:rsidRDefault="00C8781F" w:rsidP="00C8781F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C8781F">
        <w:rPr>
          <w:rFonts w:ascii="Times New Roman" w:hAnsi="Times New Roman"/>
          <w:bCs/>
          <w:color w:val="000000"/>
          <w:sz w:val="16"/>
          <w:szCs w:val="16"/>
        </w:rPr>
        <w:t>5.1. Сведения об использовании бюджетных ассигнований на реализацию комплекса процессных мероприятий по источникам финансирования дефицита бюджета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C8781F" w:rsidRPr="00C8781F" w14:paraId="5E71A593" w14:textId="77777777" w:rsidTr="00861E28">
        <w:trPr>
          <w:trHeight w:val="305"/>
        </w:trPr>
        <w:tc>
          <w:tcPr>
            <w:tcW w:w="5466" w:type="dxa"/>
            <w:vMerge w:val="restart"/>
            <w:vAlign w:val="center"/>
          </w:tcPr>
          <w:p w14:paraId="59C5EC9A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1912B600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7DDCE09C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Процент исполнения, (4)</w:t>
            </w:r>
            <w:proofErr w:type="gramStart"/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/(</w:t>
            </w:r>
            <w:proofErr w:type="gramEnd"/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1DA1ACDF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Комментарий</w:t>
            </w:r>
          </w:p>
        </w:tc>
      </w:tr>
      <w:tr w:rsidR="00C8781F" w:rsidRPr="00C8781F" w14:paraId="507E6547" w14:textId="77777777" w:rsidTr="00861E28">
        <w:trPr>
          <w:trHeight w:val="463"/>
        </w:trPr>
        <w:tc>
          <w:tcPr>
            <w:tcW w:w="5466" w:type="dxa"/>
            <w:vMerge/>
          </w:tcPr>
          <w:p w14:paraId="48E9EBF1" w14:textId="77777777" w:rsidR="00C8781F" w:rsidRPr="00C8781F" w:rsidRDefault="00C8781F" w:rsidP="00C8781F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510D59D6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083C460E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0B583C5D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531074E1" w14:textId="77777777" w:rsidR="00C8781F" w:rsidRPr="00C8781F" w:rsidRDefault="00C8781F" w:rsidP="00C8781F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06" w:type="dxa"/>
            <w:vMerge/>
          </w:tcPr>
          <w:p w14:paraId="3960C550" w14:textId="77777777" w:rsidR="00C8781F" w:rsidRPr="00C8781F" w:rsidRDefault="00C8781F" w:rsidP="00C8781F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8781F" w:rsidRPr="00C8781F" w14:paraId="25BA580C" w14:textId="77777777" w:rsidTr="00861E28">
        <w:trPr>
          <w:trHeight w:val="271"/>
        </w:trPr>
        <w:tc>
          <w:tcPr>
            <w:tcW w:w="5466" w:type="dxa"/>
          </w:tcPr>
          <w:p w14:paraId="1C003F1E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3" w:type="dxa"/>
          </w:tcPr>
          <w:p w14:paraId="50823212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3" w:type="dxa"/>
          </w:tcPr>
          <w:p w14:paraId="2DC7C404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</w:tcPr>
          <w:p w14:paraId="63B7A15F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</w:tcPr>
          <w:p w14:paraId="16B6A423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06" w:type="dxa"/>
          </w:tcPr>
          <w:p w14:paraId="77C39865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</w:tbl>
    <w:p w14:paraId="6D728E6A" w14:textId="77777777" w:rsidR="00C8781F" w:rsidRPr="00C8781F" w:rsidRDefault="00C8781F" w:rsidP="00C8781F">
      <w:pPr>
        <w:spacing w:after="240" w:line="280" w:lineRule="atLeast"/>
        <w:rPr>
          <w:sz w:val="16"/>
          <w:szCs w:val="16"/>
          <w:vertAlign w:val="superscript"/>
        </w:rPr>
      </w:pPr>
    </w:p>
    <w:p w14:paraId="5ECE7D34" w14:textId="77777777" w:rsidR="00C8781F" w:rsidRPr="00C8781F" w:rsidRDefault="00C8781F" w:rsidP="00C8781F">
      <w:pPr>
        <w:widowControl w:val="0"/>
        <w:autoSpaceDE w:val="0"/>
        <w:autoSpaceDN w:val="0"/>
        <w:spacing w:before="220" w:after="0" w:line="240" w:lineRule="auto"/>
        <w:ind w:firstLine="54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2A6281B" w14:textId="77777777" w:rsidR="00C8781F" w:rsidRPr="00C8781F" w:rsidRDefault="00C8781F" w:rsidP="00C8781F">
      <w:pPr>
        <w:widowControl w:val="0"/>
        <w:autoSpaceDE w:val="0"/>
        <w:autoSpaceDN w:val="0"/>
        <w:spacing w:before="220" w:after="0" w:line="240" w:lineRule="auto"/>
        <w:ind w:firstLine="54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B5D6316" w14:textId="77777777" w:rsidR="00C8781F" w:rsidRPr="00C8781F" w:rsidRDefault="00C8781F" w:rsidP="00C8781F">
      <w:pPr>
        <w:widowControl w:val="0"/>
        <w:autoSpaceDE w:val="0"/>
        <w:autoSpaceDN w:val="0"/>
        <w:spacing w:before="220" w:after="0" w:line="240" w:lineRule="auto"/>
        <w:ind w:firstLine="54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C8781F">
        <w:rPr>
          <w:rFonts w:ascii="Times New Roman" w:hAnsi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38AEFD36" w14:textId="77777777" w:rsidR="00C8781F" w:rsidRPr="00C8781F" w:rsidRDefault="00C8781F" w:rsidP="00C8781F">
      <w:pPr>
        <w:widowControl w:val="0"/>
        <w:autoSpaceDE w:val="0"/>
        <w:autoSpaceDN w:val="0"/>
        <w:spacing w:before="220" w:after="0" w:line="240" w:lineRule="auto"/>
        <w:ind w:firstLine="54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C8781F" w:rsidRPr="00C8781F" w14:paraId="0251D010" w14:textId="77777777" w:rsidTr="00861E28">
        <w:tc>
          <w:tcPr>
            <w:tcW w:w="704" w:type="dxa"/>
          </w:tcPr>
          <w:p w14:paraId="2C34DFA1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 w:cs="Calibri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218" w:type="dxa"/>
          </w:tcPr>
          <w:p w14:paraId="0373E342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Наименование показателя задачи, мероприятия (результата)</w:t>
            </w:r>
          </w:p>
        </w:tc>
        <w:tc>
          <w:tcPr>
            <w:tcW w:w="1962" w:type="dxa"/>
          </w:tcPr>
          <w:p w14:paraId="0FE1FE32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Описание риска</w:t>
            </w:r>
          </w:p>
        </w:tc>
        <w:tc>
          <w:tcPr>
            <w:tcW w:w="1962" w:type="dxa"/>
          </w:tcPr>
          <w:p w14:paraId="6BE185E0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5D9C7AE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Уровень риска</w:t>
            </w:r>
          </w:p>
        </w:tc>
        <w:tc>
          <w:tcPr>
            <w:tcW w:w="1962" w:type="dxa"/>
          </w:tcPr>
          <w:p w14:paraId="4ECE27DD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55DC3854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7C69CFB2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Ответственный за принятие мер реагирования (ФИО, должность, организация)</w:t>
            </w:r>
          </w:p>
        </w:tc>
      </w:tr>
      <w:tr w:rsidR="00C8781F" w:rsidRPr="00C8781F" w14:paraId="6BC75B2E" w14:textId="77777777" w:rsidTr="00861E28">
        <w:tc>
          <w:tcPr>
            <w:tcW w:w="704" w:type="dxa"/>
          </w:tcPr>
          <w:p w14:paraId="17A7949C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8" w:type="dxa"/>
          </w:tcPr>
          <w:p w14:paraId="12FCF141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0CC00729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3DDF5A61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3C9B14B4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24761296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60B3CC1F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6CAAB3F9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5A01DA23" w14:textId="77777777" w:rsidR="00C8781F" w:rsidRPr="00C8781F" w:rsidRDefault="00C8781F" w:rsidP="00C8781F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41A563F" w14:textId="77777777" w:rsidR="00C8781F" w:rsidRPr="00C8781F" w:rsidRDefault="00C8781F" w:rsidP="00C8781F">
      <w:pPr>
        <w:rPr>
          <w:sz w:val="16"/>
          <w:szCs w:val="16"/>
        </w:rPr>
      </w:pPr>
    </w:p>
    <w:p w14:paraId="516B6715" w14:textId="77777777" w:rsidR="00C8781F" w:rsidRPr="00C8781F" w:rsidRDefault="00C8781F" w:rsidP="00C8781F">
      <w:pPr>
        <w:rPr>
          <w:rFonts w:ascii="Times New Roman" w:hAnsi="Times New Roman"/>
          <w:b/>
          <w:sz w:val="16"/>
          <w:szCs w:val="16"/>
        </w:rPr>
      </w:pPr>
    </w:p>
    <w:p w14:paraId="3294340C" w14:textId="77777777" w:rsidR="00C823F6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06A970C6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289E4013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3876B1FF" w14:textId="00FED6B0" w:rsidR="000C32BF" w:rsidRDefault="000C32BF" w:rsidP="000C32BF">
      <w:pPr>
        <w:tabs>
          <w:tab w:val="left" w:pos="3295"/>
        </w:tabs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  <w:proofErr w:type="gramStart"/>
      <w:r>
        <w:rPr>
          <w:rFonts w:ascii="Times New Roman" w:hAnsi="Times New Roman"/>
          <w:bCs/>
          <w:color w:val="000000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                                    Коптелова А.А.</w:t>
      </w:r>
    </w:p>
    <w:p w14:paraId="737D812C" w14:textId="3C9759E1" w:rsidR="000C32BF" w:rsidRPr="000C32BF" w:rsidRDefault="000C32BF" w:rsidP="000C32BF">
      <w:pPr>
        <w:tabs>
          <w:tab w:val="left" w:pos="3295"/>
        </w:tabs>
        <w:rPr>
          <w:rFonts w:ascii="Times New Roman" w:hAnsi="Times New Roman"/>
          <w:sz w:val="16"/>
          <w:szCs w:val="16"/>
        </w:rPr>
        <w:sectPr w:rsidR="000C32BF" w:rsidRPr="000C32BF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3D6ED47C" w14:textId="0BE2DEB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sectPr w:rsidR="00C04032" w:rsidRPr="00B968DC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C4E77" w14:textId="77777777" w:rsidR="009137D4" w:rsidRDefault="009137D4" w:rsidP="00FE66F5">
      <w:pPr>
        <w:spacing w:after="0" w:line="240" w:lineRule="auto"/>
      </w:pPr>
      <w:r>
        <w:separator/>
      </w:r>
    </w:p>
  </w:endnote>
  <w:endnote w:type="continuationSeparator" w:id="0">
    <w:p w14:paraId="3904556B" w14:textId="77777777" w:rsidR="009137D4" w:rsidRDefault="009137D4" w:rsidP="00FE66F5">
      <w:pPr>
        <w:spacing w:after="0" w:line="240" w:lineRule="auto"/>
      </w:pPr>
      <w:r>
        <w:continuationSeparator/>
      </w:r>
    </w:p>
  </w:endnote>
  <w:endnote w:type="continuationNotice" w:id="1">
    <w:p w14:paraId="1F4E9AD2" w14:textId="77777777" w:rsidR="009137D4" w:rsidRDefault="009137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C40C15" w14:textId="77777777" w:rsidR="009137D4" w:rsidRDefault="009137D4" w:rsidP="00FE66F5">
      <w:pPr>
        <w:spacing w:after="0" w:line="240" w:lineRule="auto"/>
      </w:pPr>
      <w:r>
        <w:separator/>
      </w:r>
    </w:p>
  </w:footnote>
  <w:footnote w:type="continuationSeparator" w:id="0">
    <w:p w14:paraId="54BF8340" w14:textId="77777777" w:rsidR="009137D4" w:rsidRDefault="009137D4" w:rsidP="00FE66F5">
      <w:pPr>
        <w:spacing w:after="0" w:line="240" w:lineRule="auto"/>
      </w:pPr>
      <w:r>
        <w:continuationSeparator/>
      </w:r>
    </w:p>
  </w:footnote>
  <w:footnote w:type="continuationNotice" w:id="1">
    <w:p w14:paraId="73F7F62B" w14:textId="77777777" w:rsidR="009137D4" w:rsidRDefault="009137D4">
      <w:pPr>
        <w:spacing w:after="0" w:line="240" w:lineRule="auto"/>
      </w:pPr>
    </w:p>
  </w:footnote>
  <w:footnote w:id="2">
    <w:p w14:paraId="0DE9E4F1" w14:textId="6F1B7B2B" w:rsidR="00A848A7" w:rsidRDefault="00A848A7" w:rsidP="00F56FAA">
      <w:pPr>
        <w:pStyle w:val="a7"/>
        <w:spacing w:after="0"/>
      </w:pPr>
    </w:p>
  </w:footnote>
  <w:footnote w:id="3">
    <w:p w14:paraId="6100AC38" w14:textId="016932CA" w:rsidR="00A848A7" w:rsidRDefault="00A848A7" w:rsidP="00F56FAA">
      <w:pPr>
        <w:pStyle w:val="a7"/>
        <w:spacing w:after="0"/>
      </w:pPr>
    </w:p>
  </w:footnote>
  <w:footnote w:id="4">
    <w:p w14:paraId="71DBC2CC" w14:textId="7ACF652C" w:rsidR="00A848A7" w:rsidRDefault="00A848A7" w:rsidP="00375E07">
      <w:pPr>
        <w:pStyle w:val="a7"/>
        <w:spacing w:after="0"/>
        <w:jc w:val="both"/>
      </w:pPr>
      <w:r>
        <w:rPr>
          <w:rFonts w:ascii="Times New Roman" w:hAnsi="Times New Roman"/>
          <w:sz w:val="16"/>
          <w:szCs w:val="16"/>
        </w:rPr>
        <w:t>.</w:t>
      </w:r>
    </w:p>
  </w:footnote>
  <w:footnote w:id="5">
    <w:p w14:paraId="02811BF8" w14:textId="56EDC5F0" w:rsidR="00A848A7" w:rsidRPr="006C7D9B" w:rsidRDefault="00A848A7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14:paraId="4DE13662" w14:textId="54C9A5E3" w:rsidR="00A848A7" w:rsidRPr="00EA5173" w:rsidRDefault="00A848A7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2FE02A46" w:rsidR="00A848A7" w:rsidRDefault="00A848A7" w:rsidP="00375E07">
      <w:pPr>
        <w:pStyle w:val="a7"/>
        <w:spacing w:after="0"/>
      </w:pPr>
    </w:p>
  </w:footnote>
  <w:footnote w:id="8">
    <w:p w14:paraId="265EFBDC" w14:textId="5AC4182C" w:rsidR="00A848A7" w:rsidRPr="001503A7" w:rsidRDefault="00A848A7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39F6DE48" w:rsidR="00A848A7" w:rsidRPr="00941082" w:rsidRDefault="00A848A7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577095F2" w:rsidR="00A848A7" w:rsidRDefault="00A848A7" w:rsidP="0015613D">
      <w:pPr>
        <w:pStyle w:val="a7"/>
        <w:spacing w:after="0"/>
      </w:pPr>
    </w:p>
  </w:footnote>
  <w:footnote w:id="11">
    <w:p w14:paraId="2A876165" w14:textId="47EFD94F" w:rsidR="00A848A7" w:rsidRDefault="00A848A7" w:rsidP="0015613D">
      <w:pPr>
        <w:pStyle w:val="a7"/>
        <w:spacing w:after="0"/>
      </w:pPr>
    </w:p>
  </w:footnote>
  <w:footnote w:id="12">
    <w:p w14:paraId="26B034F6" w14:textId="504DEE41" w:rsidR="00A848A7" w:rsidRDefault="00A848A7" w:rsidP="00375E07">
      <w:pPr>
        <w:pStyle w:val="a7"/>
        <w:spacing w:after="0"/>
      </w:pPr>
    </w:p>
  </w:footnote>
  <w:footnote w:id="13">
    <w:p w14:paraId="50EC8FF7" w14:textId="0E456B8F" w:rsidR="00A848A7" w:rsidRDefault="00A848A7" w:rsidP="00AD01E1">
      <w:pPr>
        <w:pStyle w:val="a7"/>
        <w:spacing w:after="0"/>
      </w:pPr>
    </w:p>
  </w:footnote>
  <w:footnote w:id="14">
    <w:p w14:paraId="205E7350" w14:textId="77777777" w:rsidR="00A848A7" w:rsidRDefault="00A848A7" w:rsidP="00C8781F">
      <w:pPr>
        <w:pStyle w:val="a7"/>
        <w:spacing w:after="0"/>
        <w:jc w:val="both"/>
      </w:pPr>
    </w:p>
  </w:footnote>
  <w:footnote w:id="15">
    <w:p w14:paraId="627A8001" w14:textId="77777777" w:rsidR="00A848A7" w:rsidRDefault="00A848A7" w:rsidP="00C8781F">
      <w:pPr>
        <w:pStyle w:val="a7"/>
        <w:spacing w:after="0" w:line="240" w:lineRule="auto"/>
      </w:pPr>
    </w:p>
  </w:footnote>
  <w:footnote w:id="16">
    <w:p w14:paraId="108D8C32" w14:textId="77777777" w:rsidR="00A848A7" w:rsidRDefault="00A848A7" w:rsidP="00C8781F">
      <w:pPr>
        <w:pStyle w:val="a7"/>
        <w:spacing w:after="0"/>
      </w:pPr>
    </w:p>
  </w:footnote>
  <w:footnote w:id="17">
    <w:p w14:paraId="214807DF" w14:textId="77777777" w:rsidR="00A848A7" w:rsidRDefault="00A848A7" w:rsidP="00C8781F">
      <w:pPr>
        <w:pStyle w:val="a7"/>
        <w:spacing w:after="0"/>
        <w:jc w:val="both"/>
      </w:pPr>
    </w:p>
  </w:footnote>
  <w:footnote w:id="18">
    <w:p w14:paraId="6362C835" w14:textId="0D0A283D" w:rsidR="00A848A7" w:rsidRDefault="00A848A7" w:rsidP="00C8781F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alt="Image00001.jpeg" style="width:15.25pt;height:15.2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9B5"/>
    <w:rsid w:val="00014E77"/>
    <w:rsid w:val="0002014B"/>
    <w:rsid w:val="00020265"/>
    <w:rsid w:val="00020CB7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D94"/>
    <w:rsid w:val="000B2F33"/>
    <w:rsid w:val="000B2FA7"/>
    <w:rsid w:val="000B3576"/>
    <w:rsid w:val="000B3D26"/>
    <w:rsid w:val="000B50AA"/>
    <w:rsid w:val="000B5859"/>
    <w:rsid w:val="000C2D76"/>
    <w:rsid w:val="000C32BF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53A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5F1A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76F03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07A28"/>
    <w:rsid w:val="002102A7"/>
    <w:rsid w:val="00210BB7"/>
    <w:rsid w:val="00211FAC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513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03BB"/>
    <w:rsid w:val="00373000"/>
    <w:rsid w:val="00373D24"/>
    <w:rsid w:val="00374022"/>
    <w:rsid w:val="00374859"/>
    <w:rsid w:val="003753CE"/>
    <w:rsid w:val="00375E07"/>
    <w:rsid w:val="00376C1D"/>
    <w:rsid w:val="0037720C"/>
    <w:rsid w:val="0038099B"/>
    <w:rsid w:val="003812F2"/>
    <w:rsid w:val="00383F68"/>
    <w:rsid w:val="0038456B"/>
    <w:rsid w:val="00384774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33AD"/>
    <w:rsid w:val="003B5552"/>
    <w:rsid w:val="003B6A8A"/>
    <w:rsid w:val="003B6FF6"/>
    <w:rsid w:val="003B7054"/>
    <w:rsid w:val="003B7454"/>
    <w:rsid w:val="003C0987"/>
    <w:rsid w:val="003C156B"/>
    <w:rsid w:val="003C1B6D"/>
    <w:rsid w:val="003C34FE"/>
    <w:rsid w:val="003C3A28"/>
    <w:rsid w:val="003C5B64"/>
    <w:rsid w:val="003C7C11"/>
    <w:rsid w:val="003D021A"/>
    <w:rsid w:val="003D58CF"/>
    <w:rsid w:val="003D5B75"/>
    <w:rsid w:val="003D618A"/>
    <w:rsid w:val="003E33F6"/>
    <w:rsid w:val="003E46AF"/>
    <w:rsid w:val="003E4956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12F7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3311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0F6"/>
    <w:rsid w:val="00535D95"/>
    <w:rsid w:val="00536C2F"/>
    <w:rsid w:val="005373CE"/>
    <w:rsid w:val="00537FDA"/>
    <w:rsid w:val="00540E3B"/>
    <w:rsid w:val="005416A7"/>
    <w:rsid w:val="00541CAC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548"/>
    <w:rsid w:val="005639DF"/>
    <w:rsid w:val="00565C57"/>
    <w:rsid w:val="00565ECD"/>
    <w:rsid w:val="00566E1B"/>
    <w:rsid w:val="00570678"/>
    <w:rsid w:val="005743CF"/>
    <w:rsid w:val="00574479"/>
    <w:rsid w:val="005749FE"/>
    <w:rsid w:val="00574A5D"/>
    <w:rsid w:val="00574BFB"/>
    <w:rsid w:val="005755B1"/>
    <w:rsid w:val="005765EA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5E39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5E5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49E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14D9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5714F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777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07EA8"/>
    <w:rsid w:val="00811F52"/>
    <w:rsid w:val="008136A8"/>
    <w:rsid w:val="008201A4"/>
    <w:rsid w:val="00824B7C"/>
    <w:rsid w:val="00825918"/>
    <w:rsid w:val="008272D7"/>
    <w:rsid w:val="00830781"/>
    <w:rsid w:val="0083132B"/>
    <w:rsid w:val="00831E66"/>
    <w:rsid w:val="00831EA8"/>
    <w:rsid w:val="008343EA"/>
    <w:rsid w:val="008360D0"/>
    <w:rsid w:val="008364C2"/>
    <w:rsid w:val="00837255"/>
    <w:rsid w:val="00837E81"/>
    <w:rsid w:val="0084352F"/>
    <w:rsid w:val="00852CBC"/>
    <w:rsid w:val="00853328"/>
    <w:rsid w:val="0085419E"/>
    <w:rsid w:val="00854C83"/>
    <w:rsid w:val="00856D28"/>
    <w:rsid w:val="00861E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605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37D4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243E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5B7D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1936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2F90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8A7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A7F29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27BE1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2492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926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751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2C4E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8781F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44C4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2AA9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595E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273C8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1B66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34891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54AF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1DA2"/>
    <w:rsid w:val="00FE2160"/>
    <w:rsid w:val="00FE3122"/>
    <w:rsid w:val="00FE34BB"/>
    <w:rsid w:val="00FE66F5"/>
    <w:rsid w:val="00FF02D7"/>
    <w:rsid w:val="00FF0435"/>
    <w:rsid w:val="00FF333E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2584</Words>
  <Characters>14731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61</cp:revision>
  <cp:lastPrinted>2024-05-20T08:01:00Z</cp:lastPrinted>
  <dcterms:created xsi:type="dcterms:W3CDTF">2024-04-12T13:58:00Z</dcterms:created>
  <dcterms:modified xsi:type="dcterms:W3CDTF">2024-05-20T08:01:00Z</dcterms:modified>
</cp:coreProperties>
</file>